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2"/>
        <w:gridCol w:w="4809"/>
      </w:tblGrid>
      <w:tr w:rsidR="00F0489D" w:rsidRPr="00F0489D" w:rsidTr="00F0489D">
        <w:tc>
          <w:tcPr>
            <w:tcW w:w="4762" w:type="dxa"/>
            <w:tcBorders>
              <w:top w:val="nil"/>
              <w:left w:val="nil"/>
              <w:bottom w:val="nil"/>
              <w:right w:val="nil"/>
            </w:tcBorders>
          </w:tcPr>
          <w:p w:rsidR="00F0489D" w:rsidRPr="00F0489D" w:rsidRDefault="00F0489D" w:rsidP="00F0489D">
            <w:pPr>
              <w:shd w:val="clear" w:color="auto" w:fill="FFFFFF"/>
              <w:spacing w:after="0" w:line="240" w:lineRule="auto"/>
              <w:rPr>
                <w:rFonts w:ascii="Times New Roman" w:eastAsia="Times New Roman" w:hAnsi="Times New Roman" w:cs="Times New Roman"/>
                <w:b/>
                <w:color w:val="000000"/>
                <w:sz w:val="28"/>
                <w:szCs w:val="28"/>
                <w:effect w:val="antsBlack"/>
                <w:lang w:eastAsia="ru-RU"/>
              </w:rPr>
            </w:pPr>
          </w:p>
          <w:p w:rsidR="00F0489D" w:rsidRPr="00F0489D" w:rsidRDefault="00F0489D" w:rsidP="00F0489D">
            <w:pPr>
              <w:shd w:val="clear" w:color="auto" w:fill="FFFFFF"/>
              <w:spacing w:after="0" w:line="240" w:lineRule="auto"/>
              <w:rPr>
                <w:rFonts w:ascii="Times New Roman" w:eastAsia="Times New Roman" w:hAnsi="Times New Roman" w:cs="Times New Roman"/>
                <w:b/>
                <w:color w:val="000000"/>
                <w:sz w:val="28"/>
                <w:szCs w:val="28"/>
                <w:effect w:val="antsBlack"/>
                <w:lang w:eastAsia="ru-RU"/>
              </w:rPr>
            </w:pPr>
            <w:r w:rsidRPr="00F0489D">
              <w:rPr>
                <w:rFonts w:ascii="Times New Roman" w:eastAsia="Times New Roman" w:hAnsi="Times New Roman" w:cs="Times New Roman"/>
                <w:b/>
                <w:color w:val="000000"/>
                <w:sz w:val="28"/>
                <w:szCs w:val="28"/>
                <w:effect w:val="antsBlack"/>
                <w:lang w:eastAsia="ru-RU"/>
              </w:rPr>
              <w:t xml:space="preserve">Министерство образования и </w:t>
            </w:r>
          </w:p>
          <w:p w:rsidR="00F0489D" w:rsidRPr="00F0489D" w:rsidRDefault="00F0489D" w:rsidP="00F0489D">
            <w:pPr>
              <w:shd w:val="clear" w:color="auto" w:fill="FFFFFF"/>
              <w:spacing w:after="0" w:line="240" w:lineRule="auto"/>
              <w:rPr>
                <w:rFonts w:ascii="Times New Roman" w:eastAsia="Times New Roman" w:hAnsi="Times New Roman" w:cs="Times New Roman"/>
                <w:b/>
                <w:color w:val="000000"/>
                <w:sz w:val="28"/>
                <w:szCs w:val="28"/>
                <w:effect w:val="antsBlack"/>
                <w:lang w:eastAsia="ru-RU"/>
              </w:rPr>
            </w:pPr>
            <w:r w:rsidRPr="00F0489D">
              <w:rPr>
                <w:rFonts w:ascii="Times New Roman" w:eastAsia="Times New Roman" w:hAnsi="Times New Roman" w:cs="Times New Roman"/>
                <w:b/>
                <w:color w:val="000000"/>
                <w:sz w:val="28"/>
                <w:szCs w:val="28"/>
                <w:effect w:val="antsBlack"/>
                <w:lang w:eastAsia="ru-RU"/>
              </w:rPr>
              <w:t>науки Республики Татарстан</w:t>
            </w:r>
          </w:p>
          <w:p w:rsidR="00F0489D" w:rsidRPr="00F0489D" w:rsidRDefault="00F0489D" w:rsidP="00F0489D">
            <w:pPr>
              <w:shd w:val="clear" w:color="auto" w:fill="FFFFFF"/>
              <w:spacing w:after="0" w:line="240" w:lineRule="auto"/>
              <w:rPr>
                <w:rFonts w:ascii="Times New Roman" w:eastAsia="Times New Roman" w:hAnsi="Times New Roman" w:cs="Times New Roman"/>
                <w:b/>
                <w:color w:val="000000"/>
                <w:sz w:val="28"/>
                <w:szCs w:val="28"/>
                <w:effect w:val="antsBlack"/>
                <w:lang w:eastAsia="ru-RU"/>
              </w:rPr>
            </w:pPr>
          </w:p>
          <w:p w:rsidR="00F0489D" w:rsidRPr="00F0489D" w:rsidRDefault="00F0489D" w:rsidP="00F0489D">
            <w:pPr>
              <w:spacing w:after="0" w:line="240" w:lineRule="auto"/>
              <w:rPr>
                <w:rFonts w:ascii="Times New Roman" w:eastAsia="Times New Roman" w:hAnsi="Times New Roman" w:cs="Times New Roman"/>
                <w:b/>
                <w:color w:val="000000"/>
                <w:sz w:val="28"/>
                <w:szCs w:val="28"/>
                <w:effect w:val="antsBlack"/>
                <w:lang w:eastAsia="ru-RU"/>
              </w:rPr>
            </w:pPr>
          </w:p>
        </w:tc>
        <w:tc>
          <w:tcPr>
            <w:tcW w:w="4809" w:type="dxa"/>
            <w:tcBorders>
              <w:top w:val="nil"/>
              <w:left w:val="nil"/>
              <w:bottom w:val="nil"/>
              <w:right w:val="nil"/>
            </w:tcBorders>
          </w:tcPr>
          <w:p w:rsidR="00F0489D" w:rsidRPr="00F0489D" w:rsidRDefault="00F0489D" w:rsidP="00F0489D">
            <w:pPr>
              <w:shd w:val="clear" w:color="auto" w:fill="FFFFFF"/>
              <w:spacing w:after="0" w:line="240" w:lineRule="auto"/>
              <w:rPr>
                <w:rFonts w:ascii="Times New Roman" w:eastAsia="Times New Roman" w:hAnsi="Times New Roman" w:cs="Times New Roman"/>
                <w:b/>
                <w:color w:val="000000"/>
                <w:sz w:val="28"/>
                <w:szCs w:val="28"/>
                <w:effect w:val="antsBlack"/>
                <w:lang w:eastAsia="ru-RU"/>
              </w:rPr>
            </w:pPr>
          </w:p>
          <w:p w:rsidR="00F0489D" w:rsidRPr="00F0489D" w:rsidRDefault="00F0489D" w:rsidP="00F0489D">
            <w:pPr>
              <w:shd w:val="clear" w:color="auto" w:fill="FFFFFF"/>
              <w:spacing w:after="0" w:line="240" w:lineRule="auto"/>
              <w:rPr>
                <w:rFonts w:ascii="Times New Roman" w:eastAsia="Times New Roman" w:hAnsi="Times New Roman" w:cs="Times New Roman"/>
                <w:b/>
                <w:sz w:val="28"/>
                <w:szCs w:val="28"/>
                <w:effect w:val="antsBlack"/>
                <w:lang w:eastAsia="ru-RU"/>
              </w:rPr>
            </w:pPr>
            <w:r w:rsidRPr="00F0489D">
              <w:rPr>
                <w:rFonts w:ascii="Times New Roman" w:eastAsia="Times New Roman" w:hAnsi="Times New Roman" w:cs="Times New Roman"/>
                <w:b/>
                <w:color w:val="000000"/>
                <w:sz w:val="28"/>
                <w:szCs w:val="28"/>
                <w:effect w:val="antsBlack"/>
                <w:lang w:eastAsia="ru-RU"/>
              </w:rPr>
              <w:t>Татарский республиканский комитет профсоюза работников народного образования и науки</w:t>
            </w:r>
          </w:p>
          <w:p w:rsidR="00F0489D" w:rsidRPr="00F0489D" w:rsidRDefault="00F0489D" w:rsidP="00F0489D">
            <w:pPr>
              <w:shd w:val="clear" w:color="auto" w:fill="FFFFFF"/>
              <w:spacing w:after="0" w:line="240" w:lineRule="auto"/>
              <w:rPr>
                <w:rFonts w:ascii="Times New Roman" w:eastAsia="Times New Roman" w:hAnsi="Times New Roman" w:cs="Times New Roman"/>
                <w:b/>
                <w:sz w:val="28"/>
                <w:szCs w:val="28"/>
                <w:effect w:val="antsBlack"/>
                <w:lang w:eastAsia="ru-RU"/>
              </w:rPr>
            </w:pPr>
          </w:p>
          <w:p w:rsidR="00F0489D" w:rsidRPr="00F0489D" w:rsidRDefault="00F0489D" w:rsidP="00F0489D">
            <w:pPr>
              <w:shd w:val="clear" w:color="auto" w:fill="FFFFFF"/>
              <w:spacing w:after="0" w:line="240" w:lineRule="auto"/>
              <w:rPr>
                <w:rFonts w:ascii="Times New Roman" w:eastAsia="Times New Roman" w:hAnsi="Times New Roman" w:cs="Times New Roman"/>
                <w:b/>
                <w:sz w:val="28"/>
                <w:szCs w:val="28"/>
                <w:effect w:val="antsBlack"/>
                <w:lang w:eastAsia="ru-RU"/>
              </w:rPr>
            </w:pPr>
          </w:p>
          <w:p w:rsidR="00F0489D" w:rsidRPr="00F0489D" w:rsidRDefault="00F0489D" w:rsidP="00F0489D">
            <w:pPr>
              <w:spacing w:after="0" w:line="240" w:lineRule="auto"/>
              <w:rPr>
                <w:rFonts w:ascii="Times New Roman" w:eastAsia="Times New Roman" w:hAnsi="Times New Roman" w:cs="Times New Roman"/>
                <w:b/>
                <w:color w:val="000000"/>
                <w:sz w:val="28"/>
                <w:szCs w:val="28"/>
                <w:effect w:val="antsBlack"/>
                <w:lang w:eastAsia="ru-RU"/>
              </w:rPr>
            </w:pPr>
          </w:p>
        </w:tc>
      </w:tr>
    </w:tbl>
    <w:p w:rsidR="00F0489D" w:rsidRPr="00F0489D" w:rsidRDefault="00F0489D" w:rsidP="00F0489D">
      <w:pPr>
        <w:shd w:val="clear" w:color="auto" w:fill="FFFFFF"/>
        <w:spacing w:after="0" w:line="240" w:lineRule="auto"/>
        <w:rPr>
          <w:rFonts w:ascii="Times New Roman" w:eastAsia="Times New Roman" w:hAnsi="Times New Roman" w:cs="Times New Roman"/>
          <w:b/>
          <w:color w:val="000000"/>
          <w:sz w:val="28"/>
          <w:szCs w:val="28"/>
          <w:effect w:val="antsBlack"/>
          <w:lang w:eastAsia="ru-RU"/>
        </w:rPr>
      </w:pPr>
    </w:p>
    <w:p w:rsidR="00F0489D" w:rsidRPr="00F0489D" w:rsidRDefault="00F0489D" w:rsidP="00F0489D">
      <w:pPr>
        <w:shd w:val="clear" w:color="auto" w:fill="FFFFFF"/>
        <w:spacing w:after="0" w:line="240" w:lineRule="auto"/>
        <w:rPr>
          <w:rFonts w:ascii="Times New Roman" w:eastAsia="Times New Roman" w:hAnsi="Times New Roman" w:cs="Times New Roman"/>
          <w:b/>
          <w:color w:val="000000"/>
          <w:sz w:val="28"/>
          <w:szCs w:val="28"/>
          <w:effect w:val="antsBlack"/>
          <w:lang w:eastAsia="ru-RU"/>
        </w:rPr>
      </w:pPr>
    </w:p>
    <w:p w:rsidR="00F0489D" w:rsidRPr="00F0489D" w:rsidRDefault="00F0489D" w:rsidP="00F0489D">
      <w:pPr>
        <w:shd w:val="clear" w:color="auto" w:fill="FFFFFF"/>
        <w:spacing w:after="0" w:line="240" w:lineRule="auto"/>
        <w:rPr>
          <w:rFonts w:ascii="Times New Roman" w:eastAsia="Times New Roman" w:hAnsi="Times New Roman" w:cs="Times New Roman"/>
          <w:b/>
          <w:color w:val="000000"/>
          <w:sz w:val="28"/>
          <w:szCs w:val="28"/>
          <w:effect w:val="antsBlack"/>
          <w:lang w:eastAsia="ru-RU"/>
        </w:rPr>
      </w:pPr>
    </w:p>
    <w:p w:rsidR="00F0489D" w:rsidRPr="00F0489D" w:rsidRDefault="00F0489D" w:rsidP="00F0489D">
      <w:pPr>
        <w:shd w:val="clear" w:color="auto" w:fill="FFFFFF"/>
        <w:spacing w:after="0" w:line="240" w:lineRule="auto"/>
        <w:rPr>
          <w:rFonts w:ascii="Times New Roman" w:eastAsia="Times New Roman" w:hAnsi="Times New Roman" w:cs="Times New Roman"/>
          <w:b/>
          <w:sz w:val="28"/>
          <w:szCs w:val="28"/>
          <w:effect w:val="antsBlack"/>
          <w:lang w:eastAsia="ru-RU"/>
        </w:rPr>
      </w:pPr>
    </w:p>
    <w:p w:rsidR="00F0489D" w:rsidRPr="00F0489D" w:rsidRDefault="00F0489D" w:rsidP="00F0489D">
      <w:pPr>
        <w:shd w:val="clear" w:color="auto" w:fill="FFFFFF"/>
        <w:spacing w:after="0" w:line="240" w:lineRule="auto"/>
        <w:rPr>
          <w:rFonts w:ascii="Times New Roman" w:eastAsia="Times New Roman" w:hAnsi="Times New Roman" w:cs="Times New Roman"/>
          <w:b/>
          <w:sz w:val="28"/>
          <w:szCs w:val="28"/>
          <w:effect w:val="antsBlack"/>
          <w:lang w:eastAsia="ru-RU"/>
        </w:rPr>
      </w:pPr>
    </w:p>
    <w:p w:rsidR="00F0489D" w:rsidRPr="00F0489D" w:rsidRDefault="00F0489D" w:rsidP="00F0489D">
      <w:pPr>
        <w:shd w:val="clear" w:color="auto" w:fill="FFFFFF"/>
        <w:spacing w:after="0" w:line="240" w:lineRule="auto"/>
        <w:rPr>
          <w:rFonts w:ascii="Times New Roman" w:eastAsia="Times New Roman" w:hAnsi="Times New Roman" w:cs="Times New Roman"/>
          <w:b/>
          <w:sz w:val="28"/>
          <w:szCs w:val="28"/>
          <w:effect w:val="antsBlack"/>
          <w:lang w:eastAsia="ru-RU"/>
        </w:rPr>
      </w:pPr>
    </w:p>
    <w:p w:rsidR="00F0489D" w:rsidRPr="00F0489D" w:rsidRDefault="00F0489D" w:rsidP="00F0489D">
      <w:pPr>
        <w:shd w:val="clear" w:color="auto" w:fill="FFFFFF"/>
        <w:spacing w:after="0" w:line="240" w:lineRule="auto"/>
        <w:rPr>
          <w:rFonts w:ascii="Times New Roman" w:eastAsia="Times New Roman" w:hAnsi="Times New Roman" w:cs="Times New Roman"/>
          <w:b/>
          <w:sz w:val="28"/>
          <w:szCs w:val="28"/>
          <w:effect w:val="antsBlack"/>
          <w:lang w:eastAsia="ru-RU"/>
        </w:rPr>
      </w:pPr>
    </w:p>
    <w:p w:rsidR="00F0489D" w:rsidRPr="00F0489D" w:rsidRDefault="00F0489D" w:rsidP="00F0489D">
      <w:pPr>
        <w:shd w:val="clear" w:color="auto" w:fill="FFFFFF"/>
        <w:spacing w:after="0" w:line="240" w:lineRule="auto"/>
        <w:rPr>
          <w:rFonts w:ascii="Times New Roman" w:eastAsia="Times New Roman" w:hAnsi="Times New Roman" w:cs="Times New Roman"/>
          <w:b/>
          <w:sz w:val="28"/>
          <w:szCs w:val="28"/>
          <w:effect w:val="antsBlack"/>
          <w:lang w:eastAsia="ru-RU"/>
        </w:rPr>
      </w:pPr>
    </w:p>
    <w:p w:rsidR="00F0489D" w:rsidRPr="00F0489D" w:rsidRDefault="00F0489D" w:rsidP="00F0489D">
      <w:pPr>
        <w:shd w:val="clear" w:color="auto" w:fill="FFFFFF"/>
        <w:spacing w:after="0" w:line="240" w:lineRule="auto"/>
        <w:rPr>
          <w:rFonts w:ascii="Times New Roman" w:eastAsia="Times New Roman" w:hAnsi="Times New Roman" w:cs="Times New Roman"/>
          <w:b/>
          <w:sz w:val="28"/>
          <w:szCs w:val="28"/>
          <w:effect w:val="antsBlack"/>
          <w:lang w:eastAsia="ru-RU"/>
        </w:rPr>
      </w:pPr>
    </w:p>
    <w:p w:rsidR="00F0489D" w:rsidRPr="00F0489D" w:rsidRDefault="00F0489D" w:rsidP="00F0489D">
      <w:pPr>
        <w:shd w:val="clear" w:color="auto" w:fill="FFFFFF"/>
        <w:spacing w:after="0" w:line="240" w:lineRule="auto"/>
        <w:jc w:val="center"/>
        <w:rPr>
          <w:rFonts w:ascii="Times New Roman" w:eastAsia="Times New Roman" w:hAnsi="Times New Roman" w:cs="Times New Roman"/>
          <w:b/>
          <w:color w:val="000000"/>
          <w:sz w:val="28"/>
          <w:szCs w:val="28"/>
          <w:effect w:val="antsBlack"/>
          <w:lang w:eastAsia="ru-RU"/>
        </w:rPr>
      </w:pPr>
      <w:r w:rsidRPr="00F0489D">
        <w:rPr>
          <w:rFonts w:ascii="Times New Roman" w:eastAsia="Times New Roman" w:hAnsi="Times New Roman" w:cs="Times New Roman"/>
          <w:b/>
          <w:color w:val="000000"/>
          <w:sz w:val="28"/>
          <w:szCs w:val="28"/>
          <w:effect w:val="antsBlack"/>
          <w:lang w:eastAsia="ru-RU"/>
        </w:rPr>
        <w:t>ОТРАСЛЕВОЕ СОГЛАШЕНИЕ</w:t>
      </w:r>
    </w:p>
    <w:p w:rsidR="00F0489D" w:rsidRPr="00F0489D" w:rsidRDefault="00F0489D" w:rsidP="00F0489D">
      <w:pPr>
        <w:shd w:val="clear" w:color="auto" w:fill="FFFFFF"/>
        <w:spacing w:after="0" w:line="240" w:lineRule="auto"/>
        <w:jc w:val="center"/>
        <w:rPr>
          <w:rFonts w:ascii="Times New Roman" w:eastAsia="Times New Roman" w:hAnsi="Times New Roman" w:cs="Times New Roman"/>
          <w:b/>
          <w:sz w:val="28"/>
          <w:szCs w:val="28"/>
          <w:effect w:val="antsBlack"/>
          <w:lang w:eastAsia="ru-RU"/>
        </w:rPr>
      </w:pPr>
    </w:p>
    <w:p w:rsidR="00F0489D" w:rsidRPr="00F0489D" w:rsidRDefault="00F0489D" w:rsidP="00F0489D">
      <w:pPr>
        <w:shd w:val="clear" w:color="auto" w:fill="FFFFFF"/>
        <w:spacing w:after="0" w:line="240" w:lineRule="auto"/>
        <w:jc w:val="center"/>
        <w:rPr>
          <w:rFonts w:ascii="Times New Roman" w:eastAsia="Times New Roman" w:hAnsi="Times New Roman" w:cs="Times New Roman"/>
          <w:b/>
          <w:sz w:val="28"/>
          <w:szCs w:val="28"/>
          <w:effect w:val="antsBlack"/>
          <w:lang w:eastAsia="ru-RU"/>
        </w:rPr>
      </w:pPr>
      <w:r w:rsidRPr="00F0489D">
        <w:rPr>
          <w:rFonts w:ascii="Times New Roman" w:eastAsia="Times New Roman" w:hAnsi="Times New Roman" w:cs="Times New Roman"/>
          <w:b/>
          <w:color w:val="000000"/>
          <w:sz w:val="28"/>
          <w:szCs w:val="28"/>
          <w:effect w:val="antsBlack"/>
          <w:lang w:eastAsia="ru-RU"/>
        </w:rPr>
        <w:t>между Министерством образования и науки Республики Татарстан и</w:t>
      </w:r>
    </w:p>
    <w:p w:rsidR="00F0489D" w:rsidRPr="00F0489D" w:rsidRDefault="00F0489D" w:rsidP="00F0489D">
      <w:pPr>
        <w:shd w:val="clear" w:color="auto" w:fill="FFFFFF"/>
        <w:spacing w:after="0" w:line="240" w:lineRule="auto"/>
        <w:jc w:val="center"/>
        <w:rPr>
          <w:rFonts w:ascii="Times New Roman" w:eastAsia="Times New Roman" w:hAnsi="Times New Roman" w:cs="Times New Roman"/>
          <w:b/>
          <w:sz w:val="28"/>
          <w:szCs w:val="28"/>
          <w:effect w:val="antsBlack"/>
          <w:lang w:eastAsia="ru-RU"/>
        </w:rPr>
      </w:pPr>
      <w:r w:rsidRPr="00F0489D">
        <w:rPr>
          <w:rFonts w:ascii="Times New Roman" w:eastAsia="Times New Roman" w:hAnsi="Times New Roman" w:cs="Times New Roman"/>
          <w:b/>
          <w:color w:val="000000"/>
          <w:sz w:val="28"/>
          <w:szCs w:val="28"/>
          <w:effect w:val="antsBlack"/>
          <w:lang w:eastAsia="ru-RU"/>
        </w:rPr>
        <w:t>Татарским республиканским комитетом профсоюза работников</w:t>
      </w:r>
    </w:p>
    <w:p w:rsidR="00F0489D" w:rsidRPr="00F0489D" w:rsidRDefault="00F0489D" w:rsidP="00F0489D">
      <w:pPr>
        <w:shd w:val="clear" w:color="auto" w:fill="FFFFFF"/>
        <w:spacing w:after="0" w:line="240" w:lineRule="auto"/>
        <w:jc w:val="center"/>
        <w:rPr>
          <w:rFonts w:ascii="Times New Roman" w:eastAsia="Times New Roman" w:hAnsi="Times New Roman" w:cs="Times New Roman"/>
          <w:b/>
          <w:color w:val="000000"/>
          <w:sz w:val="28"/>
          <w:szCs w:val="28"/>
          <w:effect w:val="antsBlack"/>
          <w:lang w:eastAsia="ru-RU"/>
        </w:rPr>
      </w:pPr>
      <w:r w:rsidRPr="00F0489D">
        <w:rPr>
          <w:rFonts w:ascii="Times New Roman" w:eastAsia="Times New Roman" w:hAnsi="Times New Roman" w:cs="Times New Roman"/>
          <w:b/>
          <w:color w:val="000000"/>
          <w:sz w:val="28"/>
          <w:szCs w:val="28"/>
          <w:effect w:val="antsBlack"/>
          <w:lang w:eastAsia="ru-RU"/>
        </w:rPr>
        <w:t>народного образования и науки на 2014-2016 годы</w:t>
      </w:r>
    </w:p>
    <w:p w:rsidR="00F0489D" w:rsidRPr="00F0489D" w:rsidRDefault="00F0489D" w:rsidP="00F0489D">
      <w:pPr>
        <w:shd w:val="clear" w:color="auto" w:fill="FFFFFF"/>
        <w:spacing w:after="0" w:line="240" w:lineRule="auto"/>
        <w:jc w:val="center"/>
        <w:rPr>
          <w:rFonts w:ascii="Times New Roman" w:eastAsia="Times New Roman" w:hAnsi="Times New Roman" w:cs="Times New Roman"/>
          <w:color w:val="000000"/>
          <w:sz w:val="28"/>
          <w:szCs w:val="28"/>
          <w:effect w:val="antsBlack"/>
          <w:lang w:eastAsia="ru-RU"/>
        </w:rPr>
      </w:pPr>
    </w:p>
    <w:p w:rsidR="00F0489D" w:rsidRPr="00F0489D" w:rsidRDefault="00F0489D" w:rsidP="00F0489D">
      <w:pPr>
        <w:shd w:val="clear" w:color="auto" w:fill="FFFFFF"/>
        <w:spacing w:after="0" w:line="240" w:lineRule="auto"/>
        <w:jc w:val="center"/>
        <w:rPr>
          <w:rFonts w:ascii="Times New Roman" w:eastAsia="Times New Roman" w:hAnsi="Times New Roman" w:cs="Times New Roman"/>
          <w:color w:val="000000"/>
          <w:sz w:val="28"/>
          <w:szCs w:val="28"/>
          <w:effect w:val="antsBlack"/>
          <w:lang w:eastAsia="ru-RU"/>
        </w:rPr>
      </w:pPr>
    </w:p>
    <w:p w:rsidR="00F0489D" w:rsidRPr="00F0489D" w:rsidRDefault="00F0489D" w:rsidP="00F0489D">
      <w:pPr>
        <w:shd w:val="clear" w:color="auto" w:fill="FFFFFF"/>
        <w:spacing w:after="0" w:line="240" w:lineRule="auto"/>
        <w:jc w:val="center"/>
        <w:rPr>
          <w:rFonts w:ascii="Times New Roman" w:eastAsia="Times New Roman" w:hAnsi="Times New Roman" w:cs="Times New Roman"/>
          <w:color w:val="000000"/>
          <w:sz w:val="28"/>
          <w:szCs w:val="28"/>
          <w:effect w:val="antsBlack"/>
          <w:lang w:eastAsia="ru-RU"/>
        </w:rPr>
      </w:pPr>
    </w:p>
    <w:p w:rsidR="00F0489D" w:rsidRPr="00F0489D" w:rsidRDefault="00F0489D" w:rsidP="00F0489D">
      <w:pPr>
        <w:shd w:val="clear" w:color="auto" w:fill="FFFFFF"/>
        <w:spacing w:after="0" w:line="240" w:lineRule="auto"/>
        <w:jc w:val="center"/>
        <w:rPr>
          <w:rFonts w:ascii="Times New Roman" w:eastAsia="Times New Roman" w:hAnsi="Times New Roman" w:cs="Times New Roman"/>
          <w:color w:val="000000"/>
          <w:sz w:val="28"/>
          <w:szCs w:val="28"/>
          <w:effect w:val="antsBlack"/>
          <w:lang w:eastAsia="ru-RU"/>
        </w:rPr>
      </w:pPr>
    </w:p>
    <w:p w:rsidR="00F0489D" w:rsidRPr="00F0489D" w:rsidRDefault="00F0489D" w:rsidP="00F0489D">
      <w:pPr>
        <w:shd w:val="clear" w:color="auto" w:fill="FFFFFF"/>
        <w:spacing w:after="0" w:line="240" w:lineRule="auto"/>
        <w:ind w:left="252"/>
        <w:jc w:val="center"/>
        <w:rPr>
          <w:rFonts w:ascii="Times New Roman" w:eastAsia="Times New Roman" w:hAnsi="Times New Roman" w:cs="Times New Roman"/>
          <w:color w:val="000000"/>
          <w:sz w:val="28"/>
          <w:szCs w:val="28"/>
          <w:effect w:val="antsBlack"/>
          <w:lang w:eastAsia="ru-RU"/>
        </w:rPr>
      </w:pPr>
      <w:r w:rsidRPr="00F0489D">
        <w:rPr>
          <w:rFonts w:ascii="AG_Benguiat" w:eastAsia="Times New Roman" w:hAnsi="AG_Benguiat" w:cs="Times New Roman"/>
          <w:noProof/>
          <w:w w:val="90"/>
          <w:sz w:val="24"/>
          <w:szCs w:val="24"/>
          <w:effect w:val="antsBlack"/>
          <w:lang w:eastAsia="ru-RU"/>
        </w:rPr>
        <w:drawing>
          <wp:inline distT="0" distB="0" distL="0" distR="0" wp14:anchorId="213DA75E" wp14:editId="554A8C3A">
            <wp:extent cx="5934075" cy="2914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2914650"/>
                    </a:xfrm>
                    <a:prstGeom prst="rect">
                      <a:avLst/>
                    </a:prstGeom>
                    <a:noFill/>
                    <a:ln>
                      <a:noFill/>
                    </a:ln>
                  </pic:spPr>
                </pic:pic>
              </a:graphicData>
            </a:graphic>
          </wp:inline>
        </w:drawing>
      </w:r>
    </w:p>
    <w:p w:rsidR="00F0489D" w:rsidRPr="00F0489D" w:rsidRDefault="00F0489D" w:rsidP="00F0489D">
      <w:pPr>
        <w:shd w:val="clear" w:color="auto" w:fill="FFFFFF"/>
        <w:spacing w:after="0" w:line="240" w:lineRule="auto"/>
        <w:ind w:left="252"/>
        <w:jc w:val="center"/>
        <w:rPr>
          <w:rFonts w:ascii="Times New Roman" w:eastAsia="Times New Roman" w:hAnsi="Times New Roman" w:cs="Times New Roman"/>
          <w:color w:val="000000"/>
          <w:sz w:val="28"/>
          <w:szCs w:val="28"/>
          <w:effect w:val="antsBlack"/>
          <w:lang w:eastAsia="ru-RU"/>
        </w:rPr>
      </w:pPr>
    </w:p>
    <w:p w:rsidR="00F0489D" w:rsidRPr="00F0489D" w:rsidRDefault="00F0489D" w:rsidP="00F0489D">
      <w:pPr>
        <w:shd w:val="clear" w:color="auto" w:fill="FFFFFF"/>
        <w:spacing w:after="0" w:line="240" w:lineRule="auto"/>
        <w:ind w:left="252"/>
        <w:jc w:val="center"/>
        <w:rPr>
          <w:rFonts w:ascii="Times New Roman" w:eastAsia="Times New Roman" w:hAnsi="Times New Roman" w:cs="Times New Roman"/>
          <w:color w:val="000000"/>
          <w:sz w:val="28"/>
          <w:szCs w:val="28"/>
          <w:effect w:val="antsBlack"/>
          <w:lang w:eastAsia="ru-RU"/>
        </w:rPr>
      </w:pPr>
    </w:p>
    <w:p w:rsidR="00F0489D" w:rsidRPr="00F0489D" w:rsidRDefault="00F0489D" w:rsidP="00F0489D">
      <w:pPr>
        <w:shd w:val="clear" w:color="auto" w:fill="FFFFFF"/>
        <w:spacing w:after="0" w:line="240" w:lineRule="auto"/>
        <w:ind w:left="252"/>
        <w:jc w:val="center"/>
        <w:rPr>
          <w:rFonts w:ascii="Times New Roman" w:eastAsia="Times New Roman" w:hAnsi="Times New Roman" w:cs="Times New Roman"/>
          <w:color w:val="000000"/>
          <w:sz w:val="28"/>
          <w:szCs w:val="28"/>
          <w:effect w:val="antsBlack"/>
          <w:lang w:eastAsia="ru-RU"/>
        </w:rPr>
      </w:pPr>
    </w:p>
    <w:p w:rsidR="00F0489D" w:rsidRPr="00F0489D" w:rsidRDefault="00F0489D" w:rsidP="00F0489D">
      <w:pPr>
        <w:shd w:val="clear" w:color="auto" w:fill="FFFFFF"/>
        <w:spacing w:after="0" w:line="240" w:lineRule="auto"/>
        <w:ind w:left="252"/>
        <w:jc w:val="center"/>
        <w:rPr>
          <w:rFonts w:ascii="Times New Roman" w:eastAsia="Times New Roman" w:hAnsi="Times New Roman" w:cs="Times New Roman"/>
          <w:color w:val="000000"/>
          <w:sz w:val="28"/>
          <w:szCs w:val="28"/>
          <w:effect w:val="antsBlack"/>
          <w:lang w:eastAsia="ru-RU"/>
        </w:rPr>
      </w:pPr>
    </w:p>
    <w:p w:rsidR="00F0489D" w:rsidRPr="00F0489D" w:rsidRDefault="00F0489D" w:rsidP="00F0489D">
      <w:pPr>
        <w:shd w:val="clear" w:color="auto" w:fill="FFFFFF"/>
        <w:spacing w:after="0" w:line="240" w:lineRule="auto"/>
        <w:ind w:left="252"/>
        <w:jc w:val="center"/>
        <w:rPr>
          <w:rFonts w:ascii="Times New Roman" w:eastAsia="Times New Roman" w:hAnsi="Times New Roman" w:cs="Times New Roman"/>
          <w:color w:val="000000"/>
          <w:sz w:val="28"/>
          <w:szCs w:val="28"/>
          <w:effect w:val="antsBlack"/>
          <w:lang w:eastAsia="ru-RU"/>
        </w:rPr>
      </w:pPr>
    </w:p>
    <w:p w:rsidR="00F0489D" w:rsidRPr="00F0489D" w:rsidRDefault="00F0489D" w:rsidP="00F0489D">
      <w:pPr>
        <w:shd w:val="clear" w:color="auto" w:fill="FFFFFF"/>
        <w:spacing w:after="0" w:line="240" w:lineRule="auto"/>
        <w:ind w:left="252"/>
        <w:jc w:val="center"/>
        <w:rPr>
          <w:rFonts w:ascii="Times New Roman" w:eastAsia="Times New Roman" w:hAnsi="Times New Roman" w:cs="Times New Roman"/>
          <w:sz w:val="28"/>
          <w:szCs w:val="28"/>
          <w:effect w:val="antsBlack"/>
          <w:lang w:eastAsia="ru-RU"/>
        </w:rPr>
      </w:pPr>
    </w:p>
    <w:p w:rsidR="00F0489D" w:rsidRPr="00F0489D" w:rsidRDefault="00F0489D" w:rsidP="00F0489D">
      <w:pPr>
        <w:spacing w:after="0" w:line="240" w:lineRule="auto"/>
        <w:jc w:val="center"/>
        <w:outlineLvl w:val="0"/>
        <w:rPr>
          <w:rFonts w:ascii="Times New Roman" w:eastAsia="Times New Roman" w:hAnsi="Times New Roman" w:cs="Times New Roman"/>
          <w:b/>
          <w:sz w:val="28"/>
          <w:szCs w:val="28"/>
          <w:lang w:eastAsia="ru-RU"/>
        </w:rPr>
      </w:pPr>
      <w:r w:rsidRPr="00F0489D">
        <w:rPr>
          <w:rFonts w:ascii="Times New Roman" w:eastAsia="Times New Roman" w:hAnsi="Times New Roman" w:cs="Times New Roman"/>
          <w:b/>
          <w:sz w:val="28"/>
          <w:szCs w:val="28"/>
          <w:lang w:eastAsia="ru-RU"/>
        </w:rPr>
        <w:t>ОТРАСЛЕВОЕ СОГЛАШЕНИЕ</w:t>
      </w:r>
    </w:p>
    <w:p w:rsidR="00F0489D" w:rsidRPr="00F0489D" w:rsidRDefault="00F0489D" w:rsidP="00F0489D">
      <w:pPr>
        <w:spacing w:after="0" w:line="240" w:lineRule="auto"/>
        <w:jc w:val="center"/>
        <w:outlineLvl w:val="0"/>
        <w:rPr>
          <w:rFonts w:ascii="Times New Roman" w:eastAsia="Times New Roman" w:hAnsi="Times New Roman" w:cs="Times New Roman"/>
          <w:b/>
          <w:sz w:val="28"/>
          <w:szCs w:val="28"/>
          <w:lang w:eastAsia="ru-RU"/>
        </w:rPr>
      </w:pPr>
    </w:p>
    <w:p w:rsidR="00F0489D" w:rsidRPr="00F0489D" w:rsidRDefault="00F0489D" w:rsidP="00F0489D">
      <w:pPr>
        <w:spacing w:after="0" w:line="240" w:lineRule="auto"/>
        <w:jc w:val="center"/>
        <w:rPr>
          <w:rFonts w:ascii="Times New Roman" w:eastAsia="Times New Roman" w:hAnsi="Times New Roman" w:cs="Times New Roman"/>
          <w:b/>
          <w:sz w:val="28"/>
          <w:szCs w:val="28"/>
          <w:lang w:eastAsia="ru-RU"/>
        </w:rPr>
      </w:pPr>
      <w:r w:rsidRPr="00F0489D">
        <w:rPr>
          <w:rFonts w:ascii="Times New Roman" w:eastAsia="Times New Roman" w:hAnsi="Times New Roman" w:cs="Times New Roman"/>
          <w:b/>
          <w:sz w:val="28"/>
          <w:szCs w:val="28"/>
          <w:lang w:eastAsia="ru-RU"/>
        </w:rPr>
        <w:t>между Министерством образования и науки Республики Татарстан</w:t>
      </w:r>
    </w:p>
    <w:p w:rsidR="00F0489D" w:rsidRPr="00F0489D" w:rsidRDefault="00F0489D" w:rsidP="00F0489D">
      <w:pPr>
        <w:spacing w:after="0" w:line="240" w:lineRule="auto"/>
        <w:jc w:val="center"/>
        <w:rPr>
          <w:rFonts w:ascii="Times New Roman" w:eastAsia="Times New Roman" w:hAnsi="Times New Roman" w:cs="Times New Roman"/>
          <w:b/>
          <w:sz w:val="28"/>
          <w:szCs w:val="28"/>
          <w:lang w:eastAsia="ru-RU"/>
        </w:rPr>
      </w:pPr>
      <w:r w:rsidRPr="00F0489D">
        <w:rPr>
          <w:rFonts w:ascii="Times New Roman" w:eastAsia="Times New Roman" w:hAnsi="Times New Roman" w:cs="Times New Roman"/>
          <w:b/>
          <w:sz w:val="28"/>
          <w:szCs w:val="28"/>
          <w:lang w:eastAsia="ru-RU"/>
        </w:rPr>
        <w:t>и Татарским республиканским комитетом профсоюза работников</w:t>
      </w:r>
    </w:p>
    <w:p w:rsidR="00F0489D" w:rsidRPr="00F0489D" w:rsidRDefault="00F0489D" w:rsidP="00F0489D">
      <w:pPr>
        <w:spacing w:after="0" w:line="240" w:lineRule="auto"/>
        <w:jc w:val="center"/>
        <w:rPr>
          <w:rFonts w:ascii="Times New Roman" w:eastAsia="Times New Roman" w:hAnsi="Times New Roman" w:cs="Times New Roman"/>
          <w:b/>
          <w:sz w:val="28"/>
          <w:szCs w:val="28"/>
          <w:lang w:eastAsia="ru-RU"/>
        </w:rPr>
      </w:pPr>
      <w:r w:rsidRPr="00F0489D">
        <w:rPr>
          <w:rFonts w:ascii="Times New Roman" w:eastAsia="Times New Roman" w:hAnsi="Times New Roman" w:cs="Times New Roman"/>
          <w:b/>
          <w:sz w:val="28"/>
          <w:szCs w:val="28"/>
          <w:lang w:eastAsia="ru-RU"/>
        </w:rPr>
        <w:t>народного образования и науки на 2014-2016 гг.</w:t>
      </w:r>
    </w:p>
    <w:p w:rsidR="00F0489D" w:rsidRPr="00F0489D" w:rsidRDefault="00F0489D" w:rsidP="00F0489D">
      <w:pPr>
        <w:spacing w:after="0" w:line="240" w:lineRule="auto"/>
        <w:jc w:val="center"/>
        <w:rPr>
          <w:rFonts w:ascii="Times New Roman" w:eastAsia="Times New Roman" w:hAnsi="Times New Roman" w:cs="Times New Roman"/>
          <w:sz w:val="28"/>
          <w:szCs w:val="28"/>
          <w:lang w:eastAsia="ru-RU"/>
        </w:rPr>
      </w:pPr>
    </w:p>
    <w:p w:rsidR="00F0489D" w:rsidRPr="00F0489D" w:rsidRDefault="00F0489D" w:rsidP="00F0489D">
      <w:pPr>
        <w:spacing w:after="0" w:line="240" w:lineRule="auto"/>
        <w:jc w:val="both"/>
        <w:rPr>
          <w:rFonts w:ascii="Times New Roman" w:eastAsia="Times New Roman" w:hAnsi="Times New Roman" w:cs="Times New Roman"/>
          <w:sz w:val="28"/>
          <w:szCs w:val="28"/>
          <w:lang w:eastAsia="ru-RU"/>
        </w:rPr>
      </w:pPr>
      <w:r w:rsidRPr="00F0489D">
        <w:rPr>
          <w:rFonts w:ascii="Times New Roman" w:eastAsia="Times New Roman" w:hAnsi="Times New Roman" w:cs="Times New Roman"/>
          <w:sz w:val="28"/>
          <w:szCs w:val="28"/>
          <w:lang w:eastAsia="ru-RU"/>
        </w:rPr>
        <w:tab/>
      </w:r>
      <w:r w:rsidRPr="00F0489D">
        <w:rPr>
          <w:rFonts w:ascii="Times New Roman" w:eastAsia="Times New Roman" w:hAnsi="Times New Roman" w:cs="Times New Roman"/>
          <w:sz w:val="28"/>
          <w:szCs w:val="28"/>
          <w:lang w:eastAsia="ru-RU"/>
        </w:rPr>
        <w:tab/>
      </w:r>
      <w:r w:rsidRPr="00F0489D">
        <w:rPr>
          <w:rFonts w:ascii="Times New Roman" w:eastAsia="Times New Roman" w:hAnsi="Times New Roman" w:cs="Times New Roman"/>
          <w:sz w:val="28"/>
          <w:szCs w:val="28"/>
          <w:lang w:eastAsia="ru-RU"/>
        </w:rPr>
        <w:tab/>
      </w:r>
      <w:r w:rsidRPr="00F0489D">
        <w:rPr>
          <w:rFonts w:ascii="Times New Roman" w:eastAsia="Times New Roman" w:hAnsi="Times New Roman" w:cs="Times New Roman"/>
          <w:sz w:val="28"/>
          <w:szCs w:val="28"/>
          <w:lang w:eastAsia="ru-RU"/>
        </w:rPr>
        <w:tab/>
      </w:r>
      <w:r w:rsidRPr="00F0489D">
        <w:rPr>
          <w:rFonts w:ascii="Times New Roman" w:eastAsia="Times New Roman" w:hAnsi="Times New Roman" w:cs="Times New Roman"/>
          <w:sz w:val="28"/>
          <w:szCs w:val="28"/>
          <w:lang w:eastAsia="ru-RU"/>
        </w:rPr>
        <w:tab/>
      </w:r>
    </w:p>
    <w:p w:rsidR="00F0489D" w:rsidRPr="00F0489D" w:rsidRDefault="00F0489D" w:rsidP="00F0489D">
      <w:pPr>
        <w:spacing w:after="0" w:line="240" w:lineRule="auto"/>
        <w:jc w:val="center"/>
        <w:rPr>
          <w:rFonts w:ascii="Times New Roman" w:eastAsia="Times New Roman" w:hAnsi="Times New Roman" w:cs="Times New Roman"/>
          <w:b/>
          <w:sz w:val="28"/>
          <w:szCs w:val="28"/>
          <w:u w:val="single"/>
          <w:lang w:eastAsia="ru-RU"/>
        </w:rPr>
      </w:pPr>
      <w:r w:rsidRPr="00F0489D">
        <w:rPr>
          <w:rFonts w:ascii="Times New Roman" w:eastAsia="Times New Roman" w:hAnsi="Times New Roman" w:cs="Times New Roman"/>
          <w:b/>
          <w:sz w:val="28"/>
          <w:szCs w:val="28"/>
          <w:u w:val="single"/>
          <w:lang w:eastAsia="ru-RU"/>
        </w:rPr>
        <w:t>1. Общие положения</w:t>
      </w:r>
    </w:p>
    <w:p w:rsidR="00F0489D" w:rsidRPr="00F0489D" w:rsidRDefault="00F0489D" w:rsidP="00F0489D">
      <w:pPr>
        <w:spacing w:after="0" w:line="240" w:lineRule="auto"/>
        <w:jc w:val="both"/>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с целью определения 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муниципальных </w:t>
      </w:r>
      <w:r w:rsidRPr="00F0489D">
        <w:rPr>
          <w:rFonts w:ascii="Times New Roman" w:eastAsia="Times New Roman" w:hAnsi="Times New Roman" w:cs="Times New Roman"/>
          <w:sz w:val="28"/>
          <w:szCs w:val="28"/>
          <w:effect w:val="antsBlack"/>
          <w:lang w:eastAsia="ru-RU"/>
        </w:rPr>
        <w:t xml:space="preserve">образовательных организаций </w:t>
      </w:r>
      <w:r w:rsidRPr="00F0489D">
        <w:rPr>
          <w:rFonts w:ascii="Times New Roman" w:eastAsia="Times New Roman" w:hAnsi="Times New Roman" w:cs="Times New Roman"/>
          <w:color w:val="000000"/>
          <w:sz w:val="28"/>
          <w:szCs w:val="28"/>
          <w:lang w:eastAsia="ru-RU"/>
        </w:rPr>
        <w:t>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1.2. Соглашение – правовой акт, регулирующий социально-трудовые отношения в сфере образования и устанавливающий общие принципы регулирования связанных с ними экономических отношений. Соглашение определяет общие условия оплаты труда, гарантии, компенсации и льготы работников образования и науки.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1.3. Соглашение является составной частью коллективно-договорного процесса в системе социального партнерства в образовании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F0489D">
        <w:rPr>
          <w:rFonts w:ascii="Times New Roman" w:eastAsia="Times New Roman" w:hAnsi="Times New Roman" w:cs="Times New Roman"/>
          <w:sz w:val="28"/>
          <w:szCs w:val="28"/>
          <w:effect w:val="antsBlack"/>
          <w:lang w:eastAsia="ru-RU"/>
        </w:rPr>
        <w:t xml:space="preserve">образовательных организациях </w:t>
      </w:r>
      <w:r w:rsidRPr="00F0489D">
        <w:rPr>
          <w:rFonts w:ascii="Times New Roman" w:eastAsia="Times New Roman" w:hAnsi="Times New Roman" w:cs="Times New Roman"/>
          <w:color w:val="000000"/>
          <w:sz w:val="28"/>
          <w:szCs w:val="28"/>
          <w:lang w:eastAsia="ru-RU"/>
        </w:rPr>
        <w:t xml:space="preserve">Республики Татарстан, трудовых договоров с работниками и при разрешении индивидуальных и коллективных трудовых споров. </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Соглашение устанавливает минимальные социальные гарантии работникам образования. </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Заключенные коллективные договора направляются на уведомительную регистрацию и правовую экспертизу в центры занятости населения городов и районов Республики Татарстан по месту нахождения организаций.</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1.4. На уровне муниципальных образований между органами местного самоуправления, территориальными организациями Профсоюза, органами 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w:t>
      </w:r>
      <w:r w:rsidRPr="00F0489D">
        <w:rPr>
          <w:rFonts w:ascii="Times New Roman" w:eastAsia="Times New Roman" w:hAnsi="Times New Roman" w:cs="Times New Roman"/>
          <w:color w:val="000000"/>
          <w:sz w:val="28"/>
          <w:szCs w:val="28"/>
          <w:lang w:eastAsia="ru-RU"/>
        </w:rPr>
        <w:lastRenderedPageBreak/>
        <w:t>направляются на уведомительную регистрацию и правовую экспертизу в Министерство труда, занятости и социальной защиты Республики Татарстан.</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p>
    <w:p w:rsidR="00F0489D" w:rsidRPr="00F0489D" w:rsidRDefault="00F0489D" w:rsidP="00F0489D">
      <w:pPr>
        <w:spacing w:after="0" w:line="240" w:lineRule="auto"/>
        <w:ind w:firstLine="708"/>
        <w:jc w:val="both"/>
        <w:rPr>
          <w:rFonts w:ascii="Times New Roman" w:eastAsia="Times New Roman" w:hAnsi="Times New Roman" w:cs="Times New Roman"/>
          <w:b/>
          <w:color w:val="000000"/>
          <w:sz w:val="28"/>
          <w:szCs w:val="28"/>
          <w:lang w:eastAsia="ru-RU"/>
        </w:rPr>
      </w:pPr>
    </w:p>
    <w:p w:rsidR="00F0489D" w:rsidRPr="00F0489D" w:rsidRDefault="00F0489D" w:rsidP="00F0489D">
      <w:pPr>
        <w:spacing w:after="0" w:line="240" w:lineRule="auto"/>
        <w:ind w:firstLine="708"/>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b/>
          <w:color w:val="000000"/>
          <w:sz w:val="28"/>
          <w:szCs w:val="28"/>
          <w:lang w:eastAsia="ru-RU"/>
        </w:rPr>
        <w:t>1.5. Сторонами настоящего Соглашения являются:</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 xml:space="preserve">- работники </w:t>
      </w:r>
      <w:r w:rsidRPr="00F0489D">
        <w:rPr>
          <w:rFonts w:ascii="Times New Roman" w:eastAsia="Times New Roman" w:hAnsi="Times New Roman" w:cs="Times New Roman"/>
          <w:sz w:val="28"/>
          <w:szCs w:val="28"/>
          <w:effect w:val="antsBlack"/>
          <w:lang w:eastAsia="ru-RU"/>
        </w:rPr>
        <w:t xml:space="preserve">образовательных организаций </w:t>
      </w:r>
      <w:r w:rsidRPr="00F0489D">
        <w:rPr>
          <w:rFonts w:ascii="Times New Roman" w:eastAsia="Times New Roman" w:hAnsi="Times New Roman" w:cs="Times New Roman"/>
          <w:color w:val="000000"/>
          <w:sz w:val="28"/>
          <w:szCs w:val="28"/>
          <w:lang w:eastAsia="ru-RU"/>
        </w:rPr>
        <w:t>в лице их полномочного представителя - Татарского республиканского комитета профсоюза работников народного образования и науки (далее - Республиканский комитет профсоюза);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работодатели в лице их полномочного представителя - Министерства образования и науки Республики Татарстан.</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1.6. Стороны согласились в том, что </w:t>
      </w:r>
      <w:r w:rsidRPr="00F0489D">
        <w:rPr>
          <w:rFonts w:ascii="Times New Roman" w:eastAsia="Times New Roman" w:hAnsi="Times New Roman" w:cs="Times New Roman"/>
          <w:sz w:val="28"/>
          <w:szCs w:val="28"/>
          <w:lang w:eastAsia="ru-RU"/>
        </w:rPr>
        <w:t>Р</w:t>
      </w:r>
      <w:r w:rsidRPr="00F0489D">
        <w:rPr>
          <w:rFonts w:ascii="Times New Roman" w:eastAsia="Times New Roman" w:hAnsi="Times New Roman" w:cs="Times New Roman"/>
          <w:color w:val="000000"/>
          <w:sz w:val="28"/>
          <w:szCs w:val="28"/>
          <w:lang w:eastAsia="ru-RU"/>
        </w:rPr>
        <w:t>еспубликанский комитет профсоюза, его территориальные, первичные организации и их выборные органы выступают в качестве единственных полномочных представителей работников, членов профсоюза работников образования и науки,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r>
    </w:p>
    <w:p w:rsidR="00F0489D" w:rsidRPr="00F0489D" w:rsidRDefault="00F0489D" w:rsidP="00F0489D">
      <w:pPr>
        <w:spacing w:after="0" w:line="240" w:lineRule="auto"/>
        <w:ind w:firstLine="708"/>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b/>
          <w:color w:val="000000"/>
          <w:sz w:val="28"/>
          <w:szCs w:val="28"/>
          <w:lang w:eastAsia="ru-RU"/>
        </w:rPr>
        <w:t>1.7. Стороны согласились о том, что:</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 местного самоуправления, органов управления образованием, руководителей </w:t>
      </w:r>
      <w:r w:rsidRPr="00F0489D">
        <w:rPr>
          <w:rFonts w:ascii="Times New Roman" w:eastAsia="Times New Roman" w:hAnsi="Times New Roman" w:cs="Times New Roman"/>
          <w:sz w:val="28"/>
          <w:szCs w:val="28"/>
          <w:effect w:val="antsBlack"/>
          <w:lang w:eastAsia="ru-RU"/>
        </w:rPr>
        <w:t xml:space="preserve">образовательных организаций </w:t>
      </w:r>
      <w:r w:rsidRPr="00F0489D">
        <w:rPr>
          <w:rFonts w:ascii="Times New Roman" w:eastAsia="Times New Roman" w:hAnsi="Times New Roman" w:cs="Times New Roman"/>
          <w:color w:val="000000"/>
          <w:sz w:val="28"/>
          <w:szCs w:val="28"/>
          <w:lang w:eastAsia="ru-RU"/>
        </w:rPr>
        <w:t>в предоставлении дополнительных социально-экономических гарантий.</w:t>
      </w:r>
    </w:p>
    <w:p w:rsidR="00F0489D" w:rsidRPr="00F0489D" w:rsidRDefault="00F0489D" w:rsidP="00F0489D">
      <w:pPr>
        <w:keepNext/>
        <w:spacing w:after="0" w:line="240" w:lineRule="auto"/>
        <w:ind w:firstLine="708"/>
        <w:jc w:val="both"/>
        <w:outlineLvl w:val="3"/>
        <w:rPr>
          <w:rFonts w:ascii="Times New Roman" w:eastAsia="Calibri" w:hAnsi="Times New Roman" w:cs="Times New Roman"/>
          <w:bCs/>
          <w:sz w:val="28"/>
          <w:szCs w:val="28"/>
          <w:lang w:eastAsia="ru-RU"/>
        </w:rPr>
      </w:pPr>
      <w:r w:rsidRPr="00F0489D">
        <w:rPr>
          <w:rFonts w:ascii="Times New Roman" w:eastAsia="Calibri" w:hAnsi="Times New Roman" w:cs="Times New Roman"/>
          <w:bCs/>
          <w:sz w:val="28"/>
          <w:szCs w:val="28"/>
          <w:lang w:eastAsia="ru-RU"/>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0489D" w:rsidRPr="00F0489D" w:rsidRDefault="00F0489D" w:rsidP="00F0489D">
      <w:pPr>
        <w:spacing w:after="0" w:line="240" w:lineRule="auto"/>
        <w:jc w:val="both"/>
        <w:rPr>
          <w:rFonts w:ascii="Times New Roman" w:eastAsia="Times New Roman" w:hAnsi="Times New Roman" w:cs="Times New Roman"/>
          <w:sz w:val="28"/>
          <w:szCs w:val="28"/>
          <w:lang w:eastAsia="ru-RU"/>
        </w:rPr>
      </w:pPr>
      <w:r w:rsidRPr="00F0489D">
        <w:rPr>
          <w:rFonts w:ascii="Times New Roman" w:eastAsia="Times New Roman" w:hAnsi="Times New Roman" w:cs="Times New Roman"/>
          <w:color w:val="000000"/>
          <w:sz w:val="28"/>
          <w:szCs w:val="28"/>
          <w:lang w:eastAsia="ru-RU"/>
        </w:rPr>
        <w:tab/>
        <w:t xml:space="preserve">1.7.3. Соглашение вступает в силу с момента его подписания и </w:t>
      </w:r>
      <w:r w:rsidRPr="00F0489D">
        <w:rPr>
          <w:rFonts w:ascii="Times New Roman" w:eastAsia="Times New Roman" w:hAnsi="Times New Roman" w:cs="Times New Roman"/>
          <w:sz w:val="28"/>
          <w:szCs w:val="28"/>
          <w:lang w:eastAsia="ru-RU"/>
        </w:rPr>
        <w:t>действует по 31 декабря 2016 года.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1.7.4. Ни одна из сторон не может в течение срока действия Соглашения в одностороннем порядке прекратить выполнение взятых на себя обязательств или изменить их.</w:t>
      </w: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lang w:eastAsia="ru-RU"/>
        </w:rPr>
      </w:pPr>
      <w:r w:rsidRPr="00F0489D">
        <w:rPr>
          <w:rFonts w:ascii="Times New Roman" w:eastAsia="Times New Roman" w:hAnsi="Times New Roman" w:cs="Times New Roman"/>
          <w:sz w:val="28"/>
          <w:szCs w:val="28"/>
          <w:lang w:eastAsia="ru-RU"/>
        </w:rPr>
        <w:t>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совместным решением, которое является неотъемлемой частью Соглашения.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регистрацию в Министерство труда, занятости и социальной защиты Республики Татарстан.</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lastRenderedPageBreak/>
        <w:tab/>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Не реже 1 раза в год рассматривают ход выполнения Соглашения на совместном заседании Коллегии Министерства образования и науки Республики Татарстан и Пленума Республиканского комитета профсоюза.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1.7.7. Контроль за выполнением отраслевого Соглашения осуществляется сторонами Соглашения и их представителями (отраслевой комиссией), а также Министерством труда, занятости и социальной защиты Республики Татарстан.</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1.7.8. В случае пересмотра норм законодательства в сторону снижения прав работников на период действия настоящего Соглашения в </w:t>
      </w:r>
      <w:r w:rsidRPr="00F0489D">
        <w:rPr>
          <w:rFonts w:ascii="Times New Roman" w:eastAsia="Times New Roman" w:hAnsi="Times New Roman" w:cs="Times New Roman"/>
          <w:sz w:val="28"/>
          <w:szCs w:val="28"/>
          <w:effect w:val="antsBlack"/>
          <w:lang w:eastAsia="ru-RU"/>
        </w:rPr>
        <w:t xml:space="preserve">образовательных организациях </w:t>
      </w:r>
      <w:r w:rsidRPr="00F0489D">
        <w:rPr>
          <w:rFonts w:ascii="Times New Roman" w:eastAsia="Times New Roman" w:hAnsi="Times New Roman" w:cs="Times New Roman"/>
          <w:color w:val="000000"/>
          <w:sz w:val="28"/>
          <w:szCs w:val="28"/>
          <w:lang w:eastAsia="ru-RU"/>
        </w:rPr>
        <w:t>действуют нормы настоящего Соглашения.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1.7.9. Соглашение распространяется на всех работников и работодателей организаций системы Министерства образования и науки Республики Татарстан, первичные профсоюзные организации, находящиеся на профсоюзном обслуживании в Татарской республиканской организации профсоюза работников народного образования и науки.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1.7.10. Профсоюзные организации </w:t>
      </w:r>
      <w:r w:rsidRPr="00F0489D">
        <w:rPr>
          <w:rFonts w:ascii="Times New Roman" w:eastAsia="Times New Roman" w:hAnsi="Times New Roman" w:cs="Times New Roman"/>
          <w:sz w:val="28"/>
          <w:szCs w:val="28"/>
          <w:effect w:val="antsBlack"/>
          <w:lang w:eastAsia="ru-RU"/>
        </w:rPr>
        <w:t xml:space="preserve">образовательных организаций </w:t>
      </w:r>
      <w:r w:rsidRPr="00F0489D">
        <w:rPr>
          <w:rFonts w:ascii="Times New Roman" w:eastAsia="Times New Roman" w:hAnsi="Times New Roman" w:cs="Times New Roman"/>
          <w:color w:val="000000"/>
          <w:sz w:val="28"/>
          <w:szCs w:val="28"/>
          <w:lang w:eastAsia="ru-RU"/>
        </w:rPr>
        <w:t>не несут ответственности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r w:rsidRPr="00F0489D">
        <w:rPr>
          <w:rFonts w:ascii="Times New Roman" w:eastAsia="Times New Roman" w:hAnsi="Times New Roman" w:cs="Times New Roman"/>
          <w:b/>
          <w:color w:val="000000"/>
          <w:sz w:val="28"/>
          <w:szCs w:val="28"/>
          <w:u w:val="single"/>
          <w:lang w:val="en-US" w:eastAsia="ru-RU"/>
        </w:rPr>
        <w:t>II</w:t>
      </w:r>
      <w:r w:rsidRPr="00F0489D">
        <w:rPr>
          <w:rFonts w:ascii="Times New Roman" w:eastAsia="Times New Roman" w:hAnsi="Times New Roman" w:cs="Times New Roman"/>
          <w:b/>
          <w:color w:val="000000"/>
          <w:sz w:val="28"/>
          <w:szCs w:val="28"/>
          <w:u w:val="single"/>
          <w:lang w:eastAsia="ru-RU"/>
        </w:rPr>
        <w:t xml:space="preserve"> Развитие социального партнерства и координация действий сторон</w:t>
      </w:r>
    </w:p>
    <w:p w:rsidR="00F0489D" w:rsidRPr="00F0489D" w:rsidRDefault="00F0489D" w:rsidP="00F0489D">
      <w:pPr>
        <w:spacing w:after="0" w:line="240" w:lineRule="auto"/>
        <w:jc w:val="center"/>
        <w:rPr>
          <w:rFonts w:ascii="Times New Roman" w:eastAsia="Times New Roman" w:hAnsi="Times New Roman" w:cs="Times New Roman"/>
          <w:color w:val="000000"/>
          <w:sz w:val="28"/>
          <w:szCs w:val="28"/>
          <w:lang w:eastAsia="ru-RU"/>
        </w:rPr>
      </w:pPr>
    </w:p>
    <w:p w:rsidR="00F0489D" w:rsidRPr="00F0489D" w:rsidRDefault="00F0489D" w:rsidP="00F0489D">
      <w:pPr>
        <w:spacing w:after="0" w:line="240" w:lineRule="auto"/>
        <w:jc w:val="center"/>
        <w:rPr>
          <w:rFonts w:ascii="Times New Roman" w:eastAsia="Times New Roman" w:hAnsi="Times New Roman" w:cs="Times New Roman"/>
          <w:color w:val="000000"/>
          <w:sz w:val="28"/>
          <w:szCs w:val="28"/>
          <w:lang w:eastAsia="ru-RU"/>
        </w:rPr>
      </w:pPr>
    </w:p>
    <w:p w:rsidR="00F0489D" w:rsidRPr="00F0489D" w:rsidRDefault="00F0489D" w:rsidP="00F0489D">
      <w:pPr>
        <w:spacing w:after="0" w:line="240" w:lineRule="auto"/>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b/>
          <w:color w:val="000000"/>
          <w:sz w:val="28"/>
          <w:szCs w:val="28"/>
          <w:lang w:eastAsia="ru-RU"/>
        </w:rPr>
        <w:tab/>
        <w:t>Стороны договорились:</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2.1. Признать социальное партнерство в сфере труда основным принципом правового регулирования трудовых отношений.</w:t>
      </w:r>
    </w:p>
    <w:p w:rsidR="00F0489D" w:rsidRPr="00F0489D" w:rsidRDefault="00F0489D" w:rsidP="00F0489D">
      <w:pPr>
        <w:spacing w:after="0" w:line="240" w:lineRule="auto"/>
        <w:jc w:val="both"/>
        <w:rPr>
          <w:rFonts w:ascii="Times New Roman" w:eastAsia="Times New Roman" w:hAnsi="Times New Roman" w:cs="Times New Roman"/>
          <w:color w:val="FF0000"/>
          <w:sz w:val="28"/>
          <w:szCs w:val="28"/>
          <w:lang w:eastAsia="ru-RU"/>
        </w:rPr>
      </w:pPr>
      <w:r w:rsidRPr="00F0489D">
        <w:rPr>
          <w:rFonts w:ascii="Times New Roman" w:eastAsia="Times New Roman" w:hAnsi="Times New Roman" w:cs="Times New Roman"/>
          <w:color w:val="000000"/>
          <w:sz w:val="28"/>
          <w:szCs w:val="28"/>
          <w:lang w:eastAsia="ru-RU"/>
        </w:rPr>
        <w:tab/>
        <w:t xml:space="preserve">2.2.Содействовать повышению эффективности заключаемых отраслевого, территориальных соглашений и коллективных договоров в </w:t>
      </w:r>
      <w:r w:rsidRPr="00F0489D">
        <w:rPr>
          <w:rFonts w:ascii="Times New Roman" w:eastAsia="Times New Roman" w:hAnsi="Times New Roman" w:cs="Times New Roman"/>
          <w:sz w:val="28"/>
          <w:szCs w:val="28"/>
          <w:effect w:val="antsBlack"/>
          <w:lang w:eastAsia="ru-RU"/>
        </w:rPr>
        <w:t>образовательных организациях.</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 xml:space="preserve">Осуществлять систематический мониторинг, обобщение опыта заключения территориальных соглашений и коллективных договоров </w:t>
      </w:r>
      <w:r w:rsidRPr="00F0489D">
        <w:rPr>
          <w:rFonts w:ascii="Times New Roman" w:eastAsia="Times New Roman" w:hAnsi="Times New Roman" w:cs="Times New Roman"/>
          <w:sz w:val="28"/>
          <w:szCs w:val="28"/>
          <w:effect w:val="antsBlack"/>
          <w:lang w:eastAsia="ru-RU"/>
        </w:rPr>
        <w:t xml:space="preserve">образовательных организаций, </w:t>
      </w:r>
      <w:r w:rsidRPr="00F0489D">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социально-трудовых отношений в отрасли.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lastRenderedPageBreak/>
        <w:tab/>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F0489D">
        <w:rPr>
          <w:rFonts w:ascii="Times New Roman" w:eastAsia="Times New Roman" w:hAnsi="Times New Roman" w:cs="Times New Roman"/>
          <w:sz w:val="28"/>
          <w:szCs w:val="28"/>
          <w:effect w:val="antsBlack"/>
          <w:lang w:eastAsia="ru-RU"/>
        </w:rPr>
        <w:t>образовательных организаций,</w:t>
      </w:r>
      <w:r w:rsidRPr="00F0489D">
        <w:rPr>
          <w:rFonts w:ascii="Times New Roman" w:eastAsia="Times New Roman" w:hAnsi="Times New Roman" w:cs="Times New Roman"/>
          <w:color w:val="000000"/>
          <w:sz w:val="28"/>
          <w:szCs w:val="28"/>
          <w:lang w:eastAsia="ru-RU"/>
        </w:rPr>
        <w:t xml:space="preserve"> совершенствования ведомственной нормативной правовой базы и по другим социально значимым вопросам.</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2.6. Осуществлять урегулирование возникающих разногласий в ходе коллективных переговоров в порядке, установленном трудовым законодательством.</w:t>
      </w:r>
    </w:p>
    <w:p w:rsidR="00F0489D" w:rsidRPr="00F0489D" w:rsidRDefault="00F0489D" w:rsidP="00F0489D">
      <w:pPr>
        <w:spacing w:after="0" w:line="240" w:lineRule="auto"/>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color w:val="000000"/>
          <w:sz w:val="28"/>
          <w:szCs w:val="28"/>
          <w:lang w:eastAsia="ru-RU"/>
        </w:rPr>
        <w:tab/>
      </w:r>
      <w:r w:rsidRPr="00F0489D">
        <w:rPr>
          <w:rFonts w:ascii="Times New Roman" w:eastAsia="Times New Roman" w:hAnsi="Times New Roman" w:cs="Times New Roman"/>
          <w:b/>
          <w:color w:val="000000"/>
          <w:sz w:val="28"/>
          <w:szCs w:val="28"/>
          <w:lang w:eastAsia="ru-RU"/>
        </w:rPr>
        <w:t>2.7. Министерство образования и науки Республики Татарстан обязуется: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2.7.1. При разработке проектов нормативных правовых актов, вносимых в Кабинет Министров Республики Татарстан, а также при принятии приказов, распоряжений и других правовых актов, затрагивающих права и интересы работников, заблаговременно информировать о них Республиканский комитет профсоюза, учитывать мнение Профсоюза, отраслевой комиссии и положения настоящего Соглашения.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2.7.2. Содействовать участию представителей работников в работе органов управления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color w:val="000000"/>
          <w:sz w:val="28"/>
          <w:szCs w:val="28"/>
          <w:lang w:eastAsia="ru-RU"/>
        </w:rPr>
        <w:t xml:space="preserve">,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F0489D">
        <w:rPr>
          <w:rFonts w:ascii="Times New Roman" w:eastAsia="Times New Roman" w:hAnsi="Times New Roman" w:cs="Times New Roman"/>
          <w:sz w:val="28"/>
          <w:szCs w:val="28"/>
          <w:effect w:val="antsBlack"/>
          <w:lang w:eastAsia="ru-RU"/>
        </w:rPr>
        <w:t>образовательных организаций</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в целом.</w:t>
      </w:r>
    </w:p>
    <w:p w:rsidR="00F0489D" w:rsidRPr="00F0489D" w:rsidRDefault="00F0489D" w:rsidP="00F0489D">
      <w:pPr>
        <w:spacing w:after="0" w:line="240" w:lineRule="auto"/>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color w:val="000000"/>
          <w:sz w:val="28"/>
          <w:szCs w:val="28"/>
          <w:lang w:eastAsia="ru-RU"/>
        </w:rPr>
        <w:tab/>
      </w:r>
      <w:r w:rsidRPr="00F0489D">
        <w:rPr>
          <w:rFonts w:ascii="Times New Roman" w:eastAsia="Times New Roman" w:hAnsi="Times New Roman" w:cs="Times New Roman"/>
          <w:b/>
          <w:color w:val="000000"/>
          <w:sz w:val="28"/>
          <w:szCs w:val="28"/>
          <w:lang w:eastAsia="ru-RU"/>
        </w:rPr>
        <w:t>2.8. Стороны договорились совместно:</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2.8.1. Один раз в два года проводить республиканский конкурс среди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«Лучший коллективный договор».</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2.8.2. При разработке предложений по определению рейтинга </w:t>
      </w:r>
      <w:r w:rsidRPr="00F0489D">
        <w:rPr>
          <w:rFonts w:ascii="Times New Roman" w:eastAsia="Times New Roman" w:hAnsi="Times New Roman" w:cs="Times New Roman"/>
          <w:sz w:val="28"/>
          <w:szCs w:val="28"/>
          <w:effect w:val="antsBlack"/>
          <w:lang w:eastAsia="ru-RU"/>
        </w:rPr>
        <w:t xml:space="preserve">образовательных организаций </w:t>
      </w:r>
      <w:r w:rsidRPr="00F0489D">
        <w:rPr>
          <w:rFonts w:ascii="Times New Roman" w:eastAsia="Times New Roman" w:hAnsi="Times New Roman" w:cs="Times New Roman"/>
          <w:color w:val="000000"/>
          <w:sz w:val="28"/>
          <w:szCs w:val="28"/>
          <w:lang w:eastAsia="ru-RU"/>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w:t>
      </w:r>
      <w:r w:rsidRPr="00F0489D">
        <w:rPr>
          <w:rFonts w:ascii="Times New Roman" w:eastAsia="Times New Roman" w:hAnsi="Times New Roman" w:cs="Times New Roman"/>
          <w:color w:val="000000"/>
          <w:sz w:val="28"/>
          <w:szCs w:val="28"/>
          <w:lang w:eastAsia="ru-RU"/>
        </w:rPr>
        <w:lastRenderedPageBreak/>
        <w:t>Татарстан, Республиканского комитета профсоюза результаты выполнения Соглашения.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2.8.4. Все спорные вопросы по толкованию и реализации положений настоящего Соглашения решаются отраслевой комиссией.</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r w:rsidRPr="00F0489D">
        <w:rPr>
          <w:rFonts w:ascii="Times New Roman" w:eastAsia="Times New Roman" w:hAnsi="Times New Roman" w:cs="Times New Roman"/>
          <w:b/>
          <w:color w:val="000000"/>
          <w:sz w:val="28"/>
          <w:szCs w:val="28"/>
          <w:u w:val="single"/>
          <w:lang w:eastAsia="ru-RU"/>
        </w:rPr>
        <w:t>Ш. Обязательства сторон в области экономики и управления образованием</w:t>
      </w:r>
    </w:p>
    <w:p w:rsidR="00F0489D" w:rsidRPr="00F0489D" w:rsidRDefault="00F0489D" w:rsidP="00F0489D">
      <w:pPr>
        <w:spacing w:after="0" w:line="240" w:lineRule="auto"/>
        <w:jc w:val="center"/>
        <w:rPr>
          <w:rFonts w:ascii="Times New Roman" w:eastAsia="Times New Roman" w:hAnsi="Times New Roman" w:cs="Times New Roman"/>
          <w:color w:val="000000"/>
          <w:sz w:val="28"/>
          <w:szCs w:val="28"/>
          <w:u w:val="single"/>
          <w:lang w:eastAsia="ru-RU"/>
        </w:rPr>
      </w:pPr>
    </w:p>
    <w:p w:rsidR="00F0489D" w:rsidRPr="00F0489D" w:rsidRDefault="00F0489D" w:rsidP="00F0489D">
      <w:pPr>
        <w:spacing w:after="0" w:line="240" w:lineRule="auto"/>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3.1. Руководствуясь основными принципами социального партнерства, осознавая ответственность за функционирование и развитие </w:t>
      </w:r>
      <w:r w:rsidRPr="00F0489D">
        <w:rPr>
          <w:rFonts w:ascii="Times New Roman" w:eastAsia="Times New Roman" w:hAnsi="Times New Roman" w:cs="Times New Roman"/>
          <w:sz w:val="28"/>
          <w:szCs w:val="28"/>
          <w:effect w:val="antsBlack"/>
          <w:lang w:eastAsia="ru-RU"/>
        </w:rPr>
        <w:t xml:space="preserve">образовательных организаций </w:t>
      </w:r>
      <w:r w:rsidRPr="00F0489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0489D">
        <w:rPr>
          <w:rFonts w:ascii="Times New Roman" w:eastAsia="Times New Roman" w:hAnsi="Times New Roman" w:cs="Times New Roman"/>
          <w:b/>
          <w:color w:val="000000"/>
          <w:sz w:val="28"/>
          <w:szCs w:val="28"/>
          <w:lang w:eastAsia="ru-RU"/>
        </w:rPr>
        <w:t>стороны договорились:</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3.2.Осуществлять согласованные действия по реализации федеральных программ, Национальной образовательной инициативы «Наша новая школа» и </w:t>
      </w:r>
      <w:r w:rsidRPr="00F0489D">
        <w:rPr>
          <w:rFonts w:ascii="Times New Roman" w:eastAsia="Times New Roman" w:hAnsi="Times New Roman" w:cs="Times New Roman"/>
          <w:sz w:val="28"/>
          <w:szCs w:val="28"/>
          <w:effect w:val="antsBlack"/>
          <w:lang w:eastAsia="ru-RU"/>
        </w:rPr>
        <w:t>республиканской программы «Стратегия развития образования в Республике Татарстан</w:t>
      </w:r>
      <w:r w:rsidRPr="00F0489D">
        <w:rPr>
          <w:rFonts w:ascii="Times New Roman" w:eastAsia="Times New Roman" w:hAnsi="Times New Roman" w:cs="Times New Roman"/>
          <w:color w:val="000000"/>
          <w:sz w:val="28"/>
          <w:szCs w:val="28"/>
          <w:lang w:eastAsia="ru-RU"/>
        </w:rPr>
        <w:t xml:space="preserve"> на 2010-2015гг. «Килэчэк»-«Будущее», республиканских законов и иных нормативных актов, направленных на развитие отрасли и социальную защиту работников образования.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3.2.1. Совместными усилиями способствовать реализации в полном объеме приоритетных национальных образовательных проектов.</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3.2.2. Совместно добиваться повышения уровня жизни, оплаты труда и социальных гарантий работников образования.</w:t>
      </w: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3.2.3. В 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Pr="00F0489D">
        <w:rPr>
          <w:rFonts w:ascii="Times New Roman" w:eastAsia="Times New Roman" w:hAnsi="Times New Roman" w:cs="Times New Roman"/>
          <w:color w:val="000000"/>
          <w:sz w:val="28"/>
          <w:szCs w:val="28"/>
          <w:lang w:eastAsia="ru-RU"/>
        </w:rPr>
        <w:t>Татарстан</w:t>
      </w:r>
      <w:r w:rsidRPr="00F0489D">
        <w:rPr>
          <w:rFonts w:ascii="Times New Roman" w:eastAsia="Times New Roman" w:hAnsi="Times New Roman" w:cs="Times New Roman"/>
          <w:sz w:val="28"/>
          <w:szCs w:val="28"/>
          <w:effect w:val="antsBlack"/>
          <w:lang w:eastAsia="ru-RU"/>
        </w:rPr>
        <w:t xml:space="preserve"> для решения следующих вопросов:</w:t>
      </w: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предусматривать в республиканском бюджете выделение средств на:</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негосударственное пенсионное обеспечение работников системы образования с целью дополнительного пенсионного обеспечения;</w:t>
      </w: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охрану труда и пожарную безопасность в 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организациях</w:t>
      </w:r>
      <w:r w:rsidRPr="00F0489D">
        <w:rPr>
          <w:rFonts w:ascii="Times New Roman" w:eastAsia="Times New Roman" w:hAnsi="Times New Roman" w:cs="Times New Roman"/>
          <w:color w:val="000000"/>
          <w:sz w:val="28"/>
          <w:szCs w:val="28"/>
          <w:lang w:eastAsia="ru-RU"/>
        </w:rPr>
        <w:t xml:space="preserve">, </w:t>
      </w:r>
      <w:r w:rsidRPr="00F0489D">
        <w:rPr>
          <w:rFonts w:ascii="Times New Roman" w:eastAsia="Times New Roman" w:hAnsi="Times New Roman" w:cs="Times New Roman"/>
          <w:sz w:val="28"/>
          <w:szCs w:val="28"/>
          <w:effect w:val="antsBlack"/>
          <w:lang w:eastAsia="ru-RU"/>
        </w:rPr>
        <w:t>аттестацию рабочих мест по условиям труда;</w:t>
      </w:r>
    </w:p>
    <w:p w:rsidR="00F0489D" w:rsidRPr="00F0489D" w:rsidRDefault="00F0489D" w:rsidP="00F0489D">
      <w:pPr>
        <w:tabs>
          <w:tab w:val="num" w:pos="1440"/>
        </w:tabs>
        <w:spacing w:after="0" w:line="240" w:lineRule="auto"/>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и инфекционных заболеваний работников образовательных организаций;</w:t>
      </w:r>
    </w:p>
    <w:p w:rsidR="00F0489D" w:rsidRPr="00F0489D" w:rsidRDefault="00F0489D" w:rsidP="00F0489D">
      <w:pPr>
        <w:tabs>
          <w:tab w:val="num" w:pos="1440"/>
        </w:tabs>
        <w:spacing w:after="0" w:line="240" w:lineRule="auto"/>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 - подготовку, профессиональное обучение, дополнительное профессиональное образование педагогических кадров;</w:t>
      </w:r>
    </w:p>
    <w:p w:rsidR="00F0489D" w:rsidRPr="00F0489D" w:rsidRDefault="00F0489D" w:rsidP="00F0489D">
      <w:pPr>
        <w:tabs>
          <w:tab w:val="num" w:pos="1440"/>
        </w:tabs>
        <w:spacing w:after="0" w:line="240" w:lineRule="auto"/>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 - санаторно-курортное лечение работников 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и</w:t>
      </w:r>
      <w:r w:rsidRPr="00F0489D">
        <w:rPr>
          <w:rFonts w:ascii="Times New Roman" w:eastAsia="Times New Roman" w:hAnsi="Times New Roman" w:cs="Times New Roman"/>
          <w:sz w:val="28"/>
          <w:szCs w:val="28"/>
          <w:effect w:val="antsBlack"/>
          <w:lang w:eastAsia="ru-RU"/>
        </w:rPr>
        <w:t xml:space="preserve"> их детей;</w:t>
      </w:r>
    </w:p>
    <w:p w:rsidR="00F0489D" w:rsidRPr="00F0489D" w:rsidRDefault="00F0489D" w:rsidP="00F0489D">
      <w:pPr>
        <w:tabs>
          <w:tab w:val="num" w:pos="1440"/>
        </w:tabs>
        <w:spacing w:after="0" w:line="240" w:lineRule="auto"/>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 - компенсацию найма жилья и затрат на коммунальные услуги (отопление и освещение) педагогическим работникам 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sz w:val="28"/>
          <w:szCs w:val="28"/>
          <w:effect w:val="antsBlack"/>
          <w:lang w:eastAsia="ru-RU"/>
        </w:rPr>
        <w:t xml:space="preserve"> в сельской местности;</w:t>
      </w:r>
    </w:p>
    <w:p w:rsidR="00F0489D" w:rsidRPr="00F0489D" w:rsidRDefault="00F0489D" w:rsidP="00F0489D">
      <w:pPr>
        <w:tabs>
          <w:tab w:val="num" w:pos="1440"/>
        </w:tabs>
        <w:spacing w:after="0" w:line="240" w:lineRule="auto"/>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lastRenderedPageBreak/>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F0489D" w:rsidRPr="00F0489D" w:rsidRDefault="00F0489D" w:rsidP="00F0489D">
      <w:pPr>
        <w:spacing w:after="0" w:line="240" w:lineRule="auto"/>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ab/>
        <w:t>3.2.4. Содействовать принятию решений в 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организациях</w:t>
      </w:r>
      <w:r w:rsidRPr="00F0489D">
        <w:rPr>
          <w:rFonts w:ascii="Times New Roman" w:eastAsia="Times New Roman" w:hAnsi="Times New Roman" w:cs="Times New Roman"/>
          <w:sz w:val="28"/>
          <w:szCs w:val="28"/>
          <w:effect w:val="antsBlack"/>
          <w:lang w:eastAsia="ru-RU"/>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3.2.5. Содействовать предоставлению педагогическим работникам,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и обеспечиваются за счет бюджетных ассигнований бюджета Республики Татарстан.</w:t>
      </w:r>
    </w:p>
    <w:p w:rsidR="00F0489D" w:rsidRPr="00F0489D" w:rsidRDefault="00F0489D" w:rsidP="00F0489D">
      <w:pPr>
        <w:spacing w:after="0" w:line="240" w:lineRule="auto"/>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 3.2.6.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«Школа года», «Воспитатель года», «Лучший классный руководитель», «Воспитатель года» и др. в соответствии с Положением.</w:t>
      </w:r>
    </w:p>
    <w:p w:rsidR="00F0489D" w:rsidRPr="00F0489D" w:rsidRDefault="00F0489D" w:rsidP="00F0489D">
      <w:pPr>
        <w:spacing w:after="0" w:line="240" w:lineRule="auto"/>
        <w:jc w:val="both"/>
        <w:rPr>
          <w:rFonts w:ascii="Times New Roman" w:eastAsia="Times New Roman" w:hAnsi="Times New Roman" w:cs="Times New Roman"/>
          <w:sz w:val="28"/>
          <w:szCs w:val="28"/>
          <w:lang w:eastAsia="ru-RU"/>
        </w:rPr>
      </w:pPr>
      <w:r w:rsidRPr="00F0489D">
        <w:rPr>
          <w:rFonts w:ascii="Times New Roman" w:eastAsia="Times New Roman" w:hAnsi="Times New Roman" w:cs="Times New Roman"/>
          <w:sz w:val="28"/>
          <w:szCs w:val="28"/>
          <w:effect w:val="antsBlack"/>
          <w:lang w:eastAsia="ru-RU"/>
        </w:rPr>
        <w:t xml:space="preserve"> 3.2.7. Содействовать повышению эффективности заключаемых территориальных соглашений и коллективных договоров в образовательных организациях.</w:t>
      </w:r>
      <w:r w:rsidRPr="00F0489D">
        <w:rPr>
          <w:rFonts w:ascii="Times New Roman" w:eastAsia="Times New Roman" w:hAnsi="Times New Roman" w:cs="Times New Roman"/>
          <w:sz w:val="28"/>
          <w:szCs w:val="28"/>
          <w:lang w:eastAsia="ru-RU"/>
        </w:rPr>
        <w:t xml:space="preserve"> </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p>
    <w:p w:rsidR="00F0489D" w:rsidRPr="00F0489D" w:rsidRDefault="00F0489D" w:rsidP="00F0489D">
      <w:pPr>
        <w:spacing w:after="0" w:line="240" w:lineRule="auto"/>
        <w:ind w:firstLine="708"/>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b/>
          <w:color w:val="000000"/>
          <w:sz w:val="28"/>
          <w:szCs w:val="28"/>
          <w:lang w:eastAsia="ru-RU"/>
        </w:rPr>
        <w:t>3.3. Министерство образования и науки Республики Татарстан:</w:t>
      </w:r>
    </w:p>
    <w:p w:rsidR="00F0489D" w:rsidRPr="00F0489D" w:rsidRDefault="00F0489D" w:rsidP="00F0489D">
      <w:pPr>
        <w:spacing w:after="0" w:line="240" w:lineRule="auto"/>
        <w:jc w:val="both"/>
        <w:rPr>
          <w:rFonts w:ascii="Times New Roman" w:eastAsia="Times New Roman" w:hAnsi="Times New Roman" w:cs="Times New Roman"/>
          <w:color w:val="00B0F0"/>
          <w:sz w:val="28"/>
          <w:szCs w:val="28"/>
          <w:lang w:eastAsia="ru-RU"/>
        </w:rPr>
      </w:pPr>
      <w:r w:rsidRPr="00F0489D">
        <w:rPr>
          <w:rFonts w:ascii="Times New Roman" w:eastAsia="Times New Roman" w:hAnsi="Times New Roman" w:cs="Times New Roman"/>
          <w:color w:val="000000"/>
          <w:sz w:val="28"/>
          <w:szCs w:val="28"/>
          <w:lang w:eastAsia="ru-RU"/>
        </w:rPr>
        <w:tab/>
        <w:t>3.3.1</w:t>
      </w:r>
      <w:r w:rsidRPr="00F0489D">
        <w:rPr>
          <w:rFonts w:ascii="Times New Roman" w:eastAsia="Times New Roman" w:hAnsi="Times New Roman" w:cs="Times New Roman"/>
          <w:sz w:val="28"/>
          <w:szCs w:val="28"/>
          <w:lang w:eastAsia="ru-RU"/>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r>
      <w:r w:rsidRPr="00F0489D">
        <w:rPr>
          <w:rFonts w:ascii="Times New Roman" w:eastAsia="Times New Roman" w:hAnsi="Times New Roman" w:cs="Times New Roman"/>
          <w:sz w:val="28"/>
          <w:szCs w:val="28"/>
          <w:effect w:val="antsBlack"/>
          <w:lang w:eastAsia="ru-RU"/>
        </w:rPr>
        <w:t>При реализации функций государственного заказчика республиканских целевых программ предоставляет Республиканскому комитету профсоюза работников народного образования и науки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Республиканского комитета профсоюза работников народного образования и науки при разработке и реализации указанных программ.</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3.3.2. Организует систематическую работу по профессиональному обучению и дополнительному профессиональному образованияю педагогических и руководящих работников </w:t>
      </w:r>
      <w:r w:rsidRPr="00F0489D">
        <w:rPr>
          <w:rFonts w:ascii="Times New Roman" w:eastAsia="Times New Roman" w:hAnsi="Times New Roman" w:cs="Times New Roman"/>
          <w:sz w:val="28"/>
          <w:szCs w:val="28"/>
          <w:effect w:val="antsBlack"/>
          <w:lang w:eastAsia="ru-RU"/>
        </w:rPr>
        <w:t xml:space="preserve">образовательных организаций </w:t>
      </w:r>
      <w:r w:rsidRPr="00F0489D">
        <w:rPr>
          <w:rFonts w:ascii="Times New Roman" w:eastAsia="Times New Roman" w:hAnsi="Times New Roman" w:cs="Times New Roman"/>
          <w:color w:val="000000"/>
          <w:sz w:val="28"/>
          <w:szCs w:val="28"/>
          <w:lang w:eastAsia="ru-RU"/>
        </w:rPr>
        <w:t>в соответствии с законодательством.</w:t>
      </w:r>
    </w:p>
    <w:p w:rsidR="00F0489D" w:rsidRPr="00F0489D" w:rsidRDefault="00F0489D" w:rsidP="00F0489D">
      <w:pPr>
        <w:spacing w:after="0" w:line="240" w:lineRule="auto"/>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lastRenderedPageBreak/>
        <w:tab/>
        <w:t>3.3.3. Обеспечивает участие представителей Республиканского комитета профсоюза работников народного образования и науки в работе Главной аттестационной комиссии Министерства образования и науки Республики Татарстан.</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3.3.4. Предоставляет Республиканскому комитету профсоюза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образования и науки Республики Татарстан и другую необходимую информацию.</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3.3.5. Обеспечивает участие представителей Профсоюза в работе коллегии, совещаний, межведомственных комиссий и других мероприятиях.</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r>
    </w:p>
    <w:p w:rsidR="00F0489D" w:rsidRPr="00F0489D" w:rsidRDefault="00F0489D" w:rsidP="00F0489D">
      <w:pPr>
        <w:spacing w:after="0" w:line="240" w:lineRule="auto"/>
        <w:ind w:firstLine="708"/>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b/>
          <w:color w:val="000000"/>
          <w:sz w:val="28"/>
          <w:szCs w:val="28"/>
          <w:lang w:eastAsia="ru-RU"/>
        </w:rPr>
        <w:t>3.4. Республиканский комитет профсоюза: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3.4.1.Обеспечивает в соответствии с Уставом Профсоюза представительство и защиту социально-трудовых прав и интересов работников системы образования.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3.4.2. Оказывает членам Профсоюза и первичным профсоюзным организациям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w:t>
      </w:r>
    </w:p>
    <w:p w:rsidR="00F0489D" w:rsidRPr="00F0489D" w:rsidRDefault="00F0489D" w:rsidP="00F0489D">
      <w:pPr>
        <w:spacing w:after="0" w:line="240" w:lineRule="auto"/>
        <w:jc w:val="both"/>
        <w:rPr>
          <w:rFonts w:ascii="Times New Roman" w:eastAsia="Times New Roman" w:hAnsi="Times New Roman" w:cs="Times New Roman"/>
          <w:color w:val="FF0000"/>
          <w:sz w:val="28"/>
          <w:szCs w:val="28"/>
          <w:effect w:val="antsBlack"/>
          <w:lang w:eastAsia="ru-RU"/>
        </w:rPr>
      </w:pPr>
      <w:r w:rsidRPr="00F0489D">
        <w:rPr>
          <w:rFonts w:ascii="Times New Roman" w:eastAsia="Times New Roman" w:hAnsi="Times New Roman" w:cs="Times New Roman"/>
          <w:color w:val="000000"/>
          <w:sz w:val="28"/>
          <w:szCs w:val="28"/>
          <w:lang w:eastAsia="ru-RU"/>
        </w:rPr>
        <w:tab/>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F0489D">
        <w:rPr>
          <w:rFonts w:ascii="Times New Roman" w:eastAsia="Times New Roman" w:hAnsi="Times New Roman" w:cs="Times New Roman"/>
          <w:sz w:val="28"/>
          <w:szCs w:val="28"/>
          <w:effect w:val="antsBlack"/>
          <w:lang w:eastAsia="ru-RU"/>
        </w:rPr>
        <w:t>образовательных организаций.</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3.4.4. Содействует предотвращению в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организациях</w:t>
      </w:r>
      <w:r w:rsidRPr="00F0489D">
        <w:rPr>
          <w:rFonts w:ascii="Times New Roman" w:eastAsia="Times New Roman" w:hAnsi="Times New Roman" w:cs="Times New Roman"/>
          <w:color w:val="000000"/>
          <w:sz w:val="28"/>
          <w:szCs w:val="28"/>
          <w:lang w:eastAsia="ru-RU"/>
        </w:rPr>
        <w:t xml:space="preserve"> коллективных трудовых споров.</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color w:val="000000"/>
          <w:sz w:val="28"/>
          <w:szCs w:val="28"/>
          <w:lang w:eastAsia="ru-RU"/>
        </w:rPr>
        <w:t>, анализирует практику применения трудового законодательства, законодательства в области образования.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3.4.7. Осуществляет контроль за соблюдением работодателями трудового законодательства и иных нормативных актов, содержащих нормы трудового права.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lastRenderedPageBreak/>
        <w:tab/>
        <w:t>3.4.8. Предоставляет Министерству образования и науки Республики Татарстан информацию и разъяснения по вопросам, находящимся в компетенции Республиканского комитета профсоюза работников народного образования и науки.</w:t>
      </w:r>
    </w:p>
    <w:p w:rsidR="00F0489D" w:rsidRPr="00F0489D" w:rsidRDefault="00F0489D" w:rsidP="00F0489D">
      <w:pPr>
        <w:spacing w:after="0" w:line="240" w:lineRule="auto"/>
        <w:ind w:firstLine="645"/>
        <w:jc w:val="center"/>
        <w:rPr>
          <w:rFonts w:ascii="Times New Roman" w:eastAsia="Times New Roman" w:hAnsi="Times New Roman" w:cs="Times New Roman"/>
          <w:b/>
          <w:sz w:val="28"/>
          <w:szCs w:val="28"/>
          <w:effect w:val="antsBlack"/>
          <w:lang w:eastAsia="ru-RU"/>
        </w:rPr>
      </w:pPr>
    </w:p>
    <w:p w:rsidR="00F0489D" w:rsidRPr="00F0489D" w:rsidRDefault="00F0489D" w:rsidP="00F0489D">
      <w:pPr>
        <w:spacing w:after="0" w:line="240" w:lineRule="auto"/>
        <w:ind w:firstLine="645"/>
        <w:jc w:val="center"/>
        <w:rPr>
          <w:rFonts w:ascii="Times New Roman" w:eastAsia="Times New Roman" w:hAnsi="Times New Roman" w:cs="Times New Roman"/>
          <w:b/>
          <w:sz w:val="28"/>
          <w:szCs w:val="28"/>
          <w:u w:val="single"/>
          <w:effect w:val="antsBlack"/>
          <w:lang w:eastAsia="ru-RU"/>
        </w:rPr>
      </w:pPr>
      <w:r w:rsidRPr="00F0489D">
        <w:rPr>
          <w:rFonts w:ascii="Times New Roman" w:eastAsia="Times New Roman" w:hAnsi="Times New Roman" w:cs="Times New Roman"/>
          <w:b/>
          <w:sz w:val="28"/>
          <w:szCs w:val="28"/>
          <w:u w:val="single"/>
          <w:effect w:val="antsBlack"/>
          <w:lang w:val="en-US" w:eastAsia="ru-RU"/>
        </w:rPr>
        <w:t>IV</w:t>
      </w:r>
      <w:r w:rsidRPr="00F0489D">
        <w:rPr>
          <w:rFonts w:ascii="Times New Roman" w:eastAsia="Times New Roman" w:hAnsi="Times New Roman" w:cs="Times New Roman"/>
          <w:b/>
          <w:sz w:val="28"/>
          <w:szCs w:val="28"/>
          <w:u w:val="single"/>
          <w:effect w:val="antsBlack"/>
          <w:lang w:eastAsia="ru-RU"/>
        </w:rPr>
        <w:t>. Развитие учительского потенциала</w:t>
      </w:r>
    </w:p>
    <w:p w:rsidR="00F0489D" w:rsidRPr="00F0489D" w:rsidRDefault="00F0489D" w:rsidP="00F0489D">
      <w:pPr>
        <w:spacing w:after="0" w:line="240" w:lineRule="auto"/>
        <w:ind w:firstLine="708"/>
        <w:jc w:val="both"/>
        <w:rPr>
          <w:rFonts w:ascii="Times New Roman" w:eastAsia="Times New Roman" w:hAnsi="Times New Roman" w:cs="Times New Roman"/>
          <w:b/>
          <w:sz w:val="28"/>
          <w:szCs w:val="28"/>
          <w:effect w:val="antsBlack"/>
          <w:lang w:eastAsia="ru-RU"/>
        </w:rPr>
      </w:pPr>
    </w:p>
    <w:p w:rsidR="00F0489D" w:rsidRPr="00F0489D" w:rsidRDefault="00F0489D" w:rsidP="00F0489D">
      <w:pPr>
        <w:spacing w:after="0" w:line="240" w:lineRule="auto"/>
        <w:ind w:firstLine="708"/>
        <w:jc w:val="both"/>
        <w:rPr>
          <w:rFonts w:ascii="Times New Roman" w:eastAsia="Times New Roman" w:hAnsi="Times New Roman" w:cs="Times New Roman"/>
          <w:b/>
          <w:sz w:val="28"/>
          <w:szCs w:val="28"/>
          <w:effect w:val="antsBlack"/>
          <w:lang w:eastAsia="ru-RU"/>
        </w:rPr>
      </w:pP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b/>
          <w:sz w:val="28"/>
          <w:szCs w:val="28"/>
          <w:effect w:val="antsBlack"/>
          <w:lang w:eastAsia="ru-RU"/>
        </w:rPr>
        <w:t>4.1. Министерство образования и науки Республики Татарстан и Республиканский комитет профсоюза</w:t>
      </w:r>
      <w:r w:rsidRPr="00F0489D">
        <w:rPr>
          <w:rFonts w:ascii="Times New Roman" w:eastAsia="Times New Roman" w:hAnsi="Times New Roman" w:cs="Times New Roman"/>
          <w:sz w:val="28"/>
          <w:szCs w:val="28"/>
          <w:effect w:val="antsBlack"/>
          <w:lang w:eastAsia="ru-RU"/>
        </w:rPr>
        <w:t xml:space="preserve"> в целях реализации Национальной образовательной инициативы «Наша новая школа» и республиканской программы «Стратегии развития образования Республики Татарстан на 2010-2015гг. «Килэчэк»-«Будущее», направленных на модернизацию и развитие системы образования республики, </w:t>
      </w:r>
      <w:r w:rsidRPr="00F0489D">
        <w:rPr>
          <w:rFonts w:ascii="Times New Roman" w:eastAsia="Times New Roman" w:hAnsi="Times New Roman" w:cs="Times New Roman"/>
          <w:b/>
          <w:sz w:val="28"/>
          <w:szCs w:val="28"/>
          <w:effect w:val="antsBlack"/>
          <w:lang w:eastAsia="ru-RU"/>
        </w:rPr>
        <w:t>договорились</w:t>
      </w:r>
      <w:r w:rsidRPr="00F0489D">
        <w:rPr>
          <w:rFonts w:ascii="Times New Roman" w:eastAsia="Times New Roman" w:hAnsi="Times New Roman" w:cs="Times New Roman"/>
          <w:sz w:val="28"/>
          <w:szCs w:val="28"/>
          <w:effect w:val="antsBlack"/>
          <w:lang w:eastAsia="ru-RU"/>
        </w:rPr>
        <w:t>:</w:t>
      </w:r>
    </w:p>
    <w:p w:rsidR="00F0489D" w:rsidRPr="00F0489D" w:rsidRDefault="00F0489D" w:rsidP="00F0489D">
      <w:pPr>
        <w:spacing w:after="0" w:line="240" w:lineRule="auto"/>
        <w:ind w:firstLine="567"/>
        <w:jc w:val="both"/>
        <w:rPr>
          <w:rFonts w:ascii="Times New Roman" w:eastAsia="Calibri" w:hAnsi="Times New Roman" w:cs="Times New Roman"/>
          <w:kern w:val="2"/>
          <w:sz w:val="28"/>
          <w:szCs w:val="28"/>
          <w:effect w:val="antsBlack"/>
          <w:lang w:eastAsia="ar-SA"/>
        </w:rPr>
      </w:pPr>
      <w:r w:rsidRPr="00F0489D">
        <w:rPr>
          <w:rFonts w:ascii="Times New Roman" w:eastAsia="Calibri" w:hAnsi="Times New Roman" w:cs="Times New Roman"/>
          <w:sz w:val="28"/>
          <w:szCs w:val="28"/>
          <w:effect w:val="antsBlack"/>
          <w:lang w:eastAsia="ar-SA"/>
        </w:rPr>
        <w:t>4.1.1.</w:t>
      </w:r>
      <w:r w:rsidRPr="00F0489D">
        <w:rPr>
          <w:rFonts w:ascii="Times New Roman" w:eastAsia="Calibri" w:hAnsi="Times New Roman" w:cs="Times New Roman"/>
          <w:kern w:val="2"/>
          <w:sz w:val="28"/>
          <w:szCs w:val="28"/>
          <w:effect w:val="antsBlack"/>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F0489D" w:rsidRPr="00F0489D" w:rsidRDefault="00F0489D" w:rsidP="00F0489D">
      <w:pPr>
        <w:spacing w:after="0" w:line="240" w:lineRule="auto"/>
        <w:ind w:firstLine="567"/>
        <w:jc w:val="both"/>
        <w:rPr>
          <w:rFonts w:ascii="Times New Roman" w:eastAsia="Calibri" w:hAnsi="Times New Roman" w:cs="Times New Roman"/>
          <w:kern w:val="2"/>
          <w:sz w:val="28"/>
          <w:szCs w:val="28"/>
          <w:effect w:val="antsBlack"/>
          <w:lang w:eastAsia="ar-SA"/>
        </w:rPr>
      </w:pPr>
      <w:r w:rsidRPr="00F0489D">
        <w:rPr>
          <w:rFonts w:ascii="Times New Roman" w:eastAsia="Calibri" w:hAnsi="Times New Roman" w:cs="Times New Roman"/>
          <w:kern w:val="2"/>
          <w:sz w:val="28"/>
          <w:szCs w:val="28"/>
          <w:effect w:val="antsBlack"/>
          <w:lang w:eastAsia="ar-SA"/>
        </w:rPr>
        <w:t>4.1.2.</w:t>
      </w:r>
      <w:r w:rsidRPr="00F0489D">
        <w:rPr>
          <w:rFonts w:ascii="Times New Roman" w:eastAsia="Calibri" w:hAnsi="Times New Roman" w:cs="Times New Roman"/>
          <w:sz w:val="28"/>
          <w:szCs w:val="28"/>
          <w:effect w:val="antsBlack"/>
          <w:lang w:eastAsia="ar-SA"/>
        </w:rPr>
        <w:t xml:space="preserve"> Содействовать </w:t>
      </w:r>
      <w:r w:rsidRPr="00F0489D">
        <w:rPr>
          <w:rFonts w:ascii="Times New Roman" w:eastAsia="Calibri" w:hAnsi="Times New Roman" w:cs="Times New Roman"/>
          <w:kern w:val="2"/>
          <w:sz w:val="28"/>
          <w:szCs w:val="28"/>
          <w:effect w:val="antsBlack"/>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F0489D" w:rsidRPr="00F0489D" w:rsidRDefault="00F0489D" w:rsidP="00F0489D">
      <w:pPr>
        <w:spacing w:after="0" w:line="240" w:lineRule="auto"/>
        <w:ind w:firstLine="567"/>
        <w:jc w:val="both"/>
        <w:rPr>
          <w:rFonts w:ascii="Times New Roman" w:eastAsia="Calibri" w:hAnsi="Times New Roman" w:cs="Times New Roman"/>
          <w:sz w:val="28"/>
          <w:szCs w:val="28"/>
          <w:effect w:val="antsBlack"/>
          <w:lang w:eastAsia="ar-SA"/>
        </w:rPr>
      </w:pPr>
      <w:r w:rsidRPr="00F0489D">
        <w:rPr>
          <w:rFonts w:ascii="Times New Roman" w:eastAsia="Calibri" w:hAnsi="Times New Roman" w:cs="Times New Roman"/>
          <w:sz w:val="28"/>
          <w:szCs w:val="28"/>
          <w:effect w:val="antsBlack"/>
          <w:lang w:eastAsia="ar-SA"/>
        </w:rPr>
        <w:t xml:space="preserve">4.1.3. Осуществлять финансирование повышения квалификации педагогических работников на условиях персонифицированного финансирования (деньги следуют за учителем) через применение образовательного сертификата, расходы на который обеспечиваются на условиях софинансирования из федерального, регионального и муниципальных бюджетов. Предусматривать </w:t>
      </w:r>
      <w:r w:rsidRPr="00F0489D">
        <w:rPr>
          <w:rFonts w:ascii="Times New Roman" w:eastAsia="Times New Roman" w:hAnsi="Times New Roman" w:cs="Times New Roman"/>
          <w:sz w:val="28"/>
          <w:szCs w:val="28"/>
          <w:effect w:val="antsBlack"/>
          <w:lang w:eastAsia="ru-RU"/>
        </w:rPr>
        <w:t>дополнительные бюджетные ассигнования на предоставление сертификатов педагогическим работникам общеобразовательных организаций на повышение квалификации по их выбору в 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 xml:space="preserve">организациях, реализующих соответствующие образовательные </w:t>
      </w:r>
      <w:r w:rsidRPr="00F0489D">
        <w:rPr>
          <w:rFonts w:ascii="Times New Roman" w:eastAsia="Times New Roman" w:hAnsi="Times New Roman" w:cs="Times New Roman"/>
          <w:sz w:val="28"/>
          <w:szCs w:val="28"/>
          <w:effect w:val="antsBlack"/>
          <w:lang w:eastAsia="ru-RU"/>
        </w:rPr>
        <w:t>программы дополнительного профессионального образования, с</w:t>
      </w:r>
      <w:r w:rsidRPr="00F0489D">
        <w:rPr>
          <w:rFonts w:ascii="Times New Roman" w:eastAsia="Times New Roman" w:hAnsi="Times New Roman" w:cs="Times New Roman"/>
          <w:iCs/>
          <w:sz w:val="28"/>
          <w:szCs w:val="28"/>
          <w:effect w:val="antsBlack"/>
          <w:lang w:eastAsia="ru-RU"/>
        </w:rPr>
        <w:t xml:space="preserve"> включением расходов собственно на обучение, а также на проезд до места обучения и обратно, оплату проживания и питания работников в период обучения</w:t>
      </w:r>
      <w:r w:rsidRPr="00F0489D">
        <w:rPr>
          <w:rFonts w:ascii="Times New Roman" w:eastAsia="Times New Roman" w:hAnsi="Times New Roman" w:cs="Times New Roman"/>
          <w:sz w:val="28"/>
          <w:szCs w:val="28"/>
          <w:effect w:val="antsBlack"/>
          <w:lang w:eastAsia="ru-RU"/>
        </w:rPr>
        <w:t>.</w:t>
      </w:r>
    </w:p>
    <w:p w:rsidR="00F0489D" w:rsidRPr="00F0489D" w:rsidRDefault="00F0489D" w:rsidP="00F0489D">
      <w:pPr>
        <w:spacing w:after="0" w:line="240" w:lineRule="auto"/>
        <w:ind w:firstLine="709"/>
        <w:jc w:val="both"/>
        <w:rPr>
          <w:rFonts w:ascii="Times New Roman" w:eastAsia="Calibri" w:hAnsi="Times New Roman" w:cs="Times New Roman"/>
          <w:kern w:val="2"/>
          <w:sz w:val="28"/>
          <w:szCs w:val="28"/>
          <w:effect w:val="antsBlack"/>
          <w:lang w:eastAsia="ar-SA"/>
        </w:rPr>
      </w:pPr>
      <w:r w:rsidRPr="00F0489D">
        <w:rPr>
          <w:rFonts w:ascii="Times New Roman" w:eastAsia="Calibri" w:hAnsi="Times New Roman" w:cs="Times New Roman"/>
          <w:sz w:val="28"/>
          <w:szCs w:val="28"/>
          <w:effect w:val="antsBlack"/>
          <w:lang w:eastAsia="ar-SA"/>
        </w:rPr>
        <w:t>4.1.4. С</w:t>
      </w:r>
      <w:r w:rsidRPr="00F0489D">
        <w:rPr>
          <w:rFonts w:ascii="Times New Roman" w:eastAsia="Calibri" w:hAnsi="Times New Roman" w:cs="Times New Roman"/>
          <w:kern w:val="2"/>
          <w:sz w:val="28"/>
          <w:szCs w:val="28"/>
          <w:effect w:val="antsBlack"/>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F0489D" w:rsidRPr="00F0489D" w:rsidRDefault="00F0489D" w:rsidP="00F0489D">
      <w:pPr>
        <w:spacing w:after="0" w:line="240" w:lineRule="auto"/>
        <w:ind w:firstLine="709"/>
        <w:jc w:val="both"/>
        <w:rPr>
          <w:rFonts w:ascii="Times New Roman" w:eastAsia="Calibri" w:hAnsi="Times New Roman" w:cs="Times New Roman"/>
          <w:kern w:val="2"/>
          <w:sz w:val="28"/>
          <w:szCs w:val="28"/>
          <w:effect w:val="antsBlack"/>
          <w:lang w:eastAsia="ar-SA"/>
        </w:rPr>
      </w:pPr>
      <w:r w:rsidRPr="00F0489D">
        <w:rPr>
          <w:rFonts w:ascii="Times New Roman" w:eastAsia="Calibri" w:hAnsi="Times New Roman" w:cs="Times New Roman"/>
          <w:kern w:val="2"/>
          <w:sz w:val="28"/>
          <w:szCs w:val="28"/>
          <w:effect w:val="antsBlack"/>
          <w:lang w:eastAsia="ar-SA"/>
        </w:rPr>
        <w:t>4.1.5.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 предусмотреть бюджетное обеспечение проведения аттестационных процедур, в том числе установление нормативов финансирования затрат на аттестацию одного работника и др.</w:t>
      </w:r>
    </w:p>
    <w:p w:rsidR="00F0489D" w:rsidRPr="00F0489D" w:rsidRDefault="00F0489D" w:rsidP="00F0489D">
      <w:pPr>
        <w:spacing w:after="0" w:line="240" w:lineRule="auto"/>
        <w:ind w:firstLine="709"/>
        <w:jc w:val="both"/>
        <w:rPr>
          <w:rFonts w:ascii="Times New Roman" w:eastAsia="Calibri" w:hAnsi="Times New Roman" w:cs="Times New Roman"/>
          <w:kern w:val="2"/>
          <w:sz w:val="28"/>
          <w:szCs w:val="28"/>
          <w:effect w:val="antsBlack"/>
          <w:lang w:eastAsia="ar-SA"/>
        </w:rPr>
      </w:pPr>
      <w:r w:rsidRPr="00F0489D">
        <w:rPr>
          <w:rFonts w:ascii="Times New Roman" w:eastAsia="Calibri" w:hAnsi="Times New Roman" w:cs="Times New Roman"/>
          <w:kern w:val="2"/>
          <w:sz w:val="28"/>
          <w:szCs w:val="28"/>
          <w:effect w:val="antsBlack"/>
          <w:lang w:eastAsia="ar-SA"/>
        </w:rPr>
        <w:lastRenderedPageBreak/>
        <w:t>4.1.6.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Calibri" w:hAnsi="Times New Roman" w:cs="Times New Roman"/>
          <w:kern w:val="2"/>
          <w:sz w:val="28"/>
          <w:szCs w:val="28"/>
          <w:effect w:val="antsBlack"/>
          <w:lang w:eastAsia="ar-SA"/>
        </w:rPr>
        <w:t xml:space="preserve">4.1.7. Обеспечить формирование </w:t>
      </w:r>
      <w:r w:rsidRPr="00F0489D">
        <w:rPr>
          <w:rFonts w:ascii="Times New Roman" w:eastAsia="Times New Roman" w:hAnsi="Times New Roman" w:cs="Times New Roman"/>
          <w:sz w:val="28"/>
          <w:szCs w:val="28"/>
          <w:effect w:val="antsBlack"/>
          <w:lang w:eastAsia="ru-RU"/>
        </w:rPr>
        <w:t>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F0489D" w:rsidRPr="00F0489D" w:rsidRDefault="00F0489D" w:rsidP="00F0489D">
      <w:pPr>
        <w:spacing w:after="0" w:line="240" w:lineRule="auto"/>
        <w:ind w:firstLine="567"/>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4.1.8. 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w:t>
      </w:r>
      <w:r w:rsidRPr="00F0489D">
        <w:rPr>
          <w:rFonts w:ascii="Times New Roman" w:eastAsia="Times New Roman" w:hAnsi="Times New Roman" w:cs="Times New Roman"/>
          <w:sz w:val="28"/>
          <w:szCs w:val="28"/>
          <w:lang w:eastAsia="ru-RU"/>
        </w:rPr>
        <w:t>,</w:t>
      </w:r>
      <w:r w:rsidRPr="00F0489D">
        <w:rPr>
          <w:rFonts w:ascii="Times New Roman" w:eastAsia="Times New Roman" w:hAnsi="Times New Roman" w:cs="Times New Roman"/>
          <w:color w:val="000000"/>
          <w:sz w:val="28"/>
          <w:szCs w:val="28"/>
          <w:lang w:eastAsia="ru-RU"/>
        </w:rPr>
        <w:t xml:space="preserve"> </w:t>
      </w:r>
      <w:r w:rsidRPr="00F0489D">
        <w:rPr>
          <w:rFonts w:ascii="Times New Roman" w:eastAsia="Times New Roman" w:hAnsi="Times New Roman" w:cs="Times New Roman"/>
          <w:sz w:val="28"/>
          <w:szCs w:val="28"/>
          <w:effect w:val="antsBlack"/>
          <w:lang w:eastAsia="ru-RU"/>
        </w:rPr>
        <w:t>способствовать поощрению педагогических коллективов, признанных лучшими в регионе, муниципальном образовании.</w:t>
      </w:r>
    </w:p>
    <w:p w:rsidR="00F0489D" w:rsidRPr="00F0489D" w:rsidRDefault="00F0489D" w:rsidP="00F0489D">
      <w:pPr>
        <w:spacing w:after="0" w:line="240" w:lineRule="auto"/>
        <w:ind w:firstLine="567"/>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 4.1.9. Обеспечить организацию и финансирование мероприятий по формированию позитивного имиджа и повышению социального статуса педагогических работников:</w:t>
      </w:r>
    </w:p>
    <w:p w:rsidR="00F0489D" w:rsidRPr="00F0489D" w:rsidRDefault="00F0489D" w:rsidP="00F0489D">
      <w:pPr>
        <w:spacing w:after="0" w:line="240" w:lineRule="auto"/>
        <w:ind w:firstLine="567"/>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республиканских конкурсов «Учитель года», «Воспитатель года», «Лучший директор образовательной организации», «Школа года» и др.;</w:t>
      </w:r>
    </w:p>
    <w:p w:rsidR="00F0489D" w:rsidRPr="00F0489D" w:rsidRDefault="00F0489D" w:rsidP="00F0489D">
      <w:pPr>
        <w:spacing w:after="0" w:line="240" w:lineRule="auto"/>
        <w:ind w:firstLine="567"/>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республиканской «Книги Почета» об учителях-победителях конкурсов «Учитель года» и обладателях грантов Президента РФ;</w:t>
      </w:r>
    </w:p>
    <w:p w:rsidR="00F0489D" w:rsidRPr="00F0489D" w:rsidRDefault="00F0489D" w:rsidP="00F0489D">
      <w:pPr>
        <w:spacing w:after="0" w:line="240" w:lineRule="auto"/>
        <w:ind w:firstLine="567"/>
        <w:jc w:val="both"/>
        <w:outlineLvl w:val="0"/>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республиканского конкурса студентов педагогических ГОУ СПО, ВПО «Педагогический олимп»;</w:t>
      </w:r>
    </w:p>
    <w:p w:rsidR="00F0489D" w:rsidRPr="00F0489D" w:rsidRDefault="00F0489D" w:rsidP="00F0489D">
      <w:pPr>
        <w:spacing w:after="0" w:line="240" w:lineRule="auto"/>
        <w:ind w:firstLine="567"/>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F0489D" w:rsidRPr="00F0489D" w:rsidRDefault="00F0489D" w:rsidP="00F0489D">
      <w:pPr>
        <w:spacing w:after="0" w:line="240" w:lineRule="auto"/>
        <w:ind w:firstLine="567"/>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F0489D" w:rsidRPr="00F0489D" w:rsidRDefault="00F0489D" w:rsidP="00F0489D">
      <w:pPr>
        <w:spacing w:after="0" w:line="240" w:lineRule="auto"/>
        <w:ind w:firstLine="567"/>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rsidR="00F0489D" w:rsidRPr="00F0489D" w:rsidRDefault="00F0489D" w:rsidP="00F0489D">
      <w:pPr>
        <w:spacing w:after="0" w:line="240" w:lineRule="auto"/>
        <w:ind w:firstLine="567"/>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4.1.10. Организовать работу внештатных корреспондентов при территориальных и республиканской организаций Профсоюза для пропаганды деятельности профсоюзных организаций, для повышения профессионального престижа работников образования.</w:t>
      </w:r>
    </w:p>
    <w:p w:rsidR="00F0489D" w:rsidRPr="00F0489D" w:rsidRDefault="00F0489D" w:rsidP="00F0489D">
      <w:pPr>
        <w:spacing w:after="0" w:line="240" w:lineRule="auto"/>
        <w:ind w:firstLine="567"/>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4.1.11.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rsidR="00F0489D" w:rsidRPr="00F0489D" w:rsidRDefault="00F0489D" w:rsidP="00F0489D">
      <w:pPr>
        <w:spacing w:after="0" w:line="240" w:lineRule="auto"/>
        <w:ind w:firstLine="567"/>
        <w:jc w:val="both"/>
        <w:rPr>
          <w:rFonts w:ascii="Times New Roman" w:eastAsia="Times New Roman" w:hAnsi="Times New Roman" w:cs="Times New Roman"/>
          <w:sz w:val="28"/>
          <w:szCs w:val="28"/>
          <w:effect w:val="antsBlack"/>
          <w:lang w:eastAsia="ru-RU"/>
        </w:rPr>
      </w:pPr>
    </w:p>
    <w:p w:rsidR="00F0489D" w:rsidRPr="00F0489D" w:rsidRDefault="00F0489D" w:rsidP="00F0489D">
      <w:pPr>
        <w:spacing w:after="0" w:line="240" w:lineRule="auto"/>
        <w:ind w:firstLine="567"/>
        <w:jc w:val="both"/>
        <w:rPr>
          <w:rFonts w:ascii="Times New Roman" w:eastAsia="Times New Roman" w:hAnsi="Times New Roman" w:cs="Times New Roman"/>
          <w:sz w:val="28"/>
          <w:szCs w:val="28"/>
          <w:effect w:val="antsBlack"/>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r w:rsidRPr="00F0489D">
        <w:rPr>
          <w:rFonts w:ascii="Times New Roman" w:eastAsia="Times New Roman" w:hAnsi="Times New Roman" w:cs="Times New Roman"/>
          <w:b/>
          <w:color w:val="000000"/>
          <w:sz w:val="28"/>
          <w:szCs w:val="28"/>
          <w:u w:val="single"/>
          <w:lang w:val="en-US" w:eastAsia="ru-RU"/>
        </w:rPr>
        <w:t>V</w:t>
      </w:r>
      <w:r w:rsidRPr="00F0489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F0489D" w:rsidRPr="00F0489D" w:rsidRDefault="00F0489D" w:rsidP="00F0489D">
      <w:pPr>
        <w:spacing w:after="0" w:line="240" w:lineRule="auto"/>
        <w:jc w:val="center"/>
        <w:rPr>
          <w:rFonts w:ascii="Times New Roman" w:eastAsia="Times New Roman" w:hAnsi="Times New Roman" w:cs="Times New Roman"/>
          <w:color w:val="000000"/>
          <w:sz w:val="28"/>
          <w:szCs w:val="28"/>
          <w:u w:val="single"/>
          <w:lang w:eastAsia="ru-RU"/>
        </w:rPr>
      </w:pPr>
    </w:p>
    <w:p w:rsidR="00F0489D" w:rsidRPr="00F0489D" w:rsidRDefault="00F0489D" w:rsidP="00F0489D">
      <w:pPr>
        <w:spacing w:after="0" w:line="240" w:lineRule="auto"/>
        <w:jc w:val="center"/>
        <w:rPr>
          <w:rFonts w:ascii="Times New Roman" w:eastAsia="Times New Roman" w:hAnsi="Times New Roman" w:cs="Times New Roman"/>
          <w:color w:val="000000"/>
          <w:sz w:val="28"/>
          <w:szCs w:val="28"/>
          <w:u w:val="single"/>
          <w:lang w:eastAsia="ru-RU"/>
        </w:rPr>
      </w:pPr>
    </w:p>
    <w:p w:rsidR="00F0489D" w:rsidRPr="00F0489D" w:rsidRDefault="00F0489D" w:rsidP="00F0489D">
      <w:pPr>
        <w:spacing w:after="0" w:line="240" w:lineRule="auto"/>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color w:val="000000"/>
          <w:sz w:val="28"/>
          <w:szCs w:val="28"/>
          <w:lang w:eastAsia="ru-RU"/>
        </w:rPr>
        <w:tab/>
      </w:r>
      <w:r w:rsidRPr="00F0489D">
        <w:rPr>
          <w:rFonts w:ascii="Times New Roman" w:eastAsia="Times New Roman" w:hAnsi="Times New Roman" w:cs="Times New Roman"/>
          <w:b/>
          <w:color w:val="000000"/>
          <w:sz w:val="28"/>
          <w:szCs w:val="28"/>
          <w:lang w:eastAsia="ru-RU"/>
        </w:rPr>
        <w:t>5.1. Стороны подтверждают, что:</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lastRenderedPageBreak/>
        <w:tab/>
        <w:t xml:space="preserve">5.1.1. Трудовые отношения между работником и работодателем регулируются трудовым законодательством Российской Федерации, Республики Татарстан, настоящим соглашением, территориальными соглашениями, коллективными договорами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color w:val="000000"/>
          <w:sz w:val="28"/>
          <w:szCs w:val="28"/>
          <w:lang w:eastAsia="ru-RU"/>
        </w:rPr>
        <w:t>.</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5.1.2.Трудовой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lang w:eastAsia="ru-RU"/>
        </w:rPr>
        <w:t>5.1.3.</w:t>
      </w:r>
      <w:r w:rsidRPr="00F0489D">
        <w:rPr>
          <w:rFonts w:ascii="Times New Roman" w:eastAsia="Times New Roman" w:hAnsi="Times New Roman" w:cs="Times New Roman"/>
          <w:color w:val="000000"/>
          <w:sz w:val="28"/>
          <w:szCs w:val="28"/>
          <w:effect w:val="antsBlack"/>
          <w:lang w:eastAsia="ru-RU"/>
        </w:rPr>
        <w:t xml:space="preserve">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F0489D">
        <w:rPr>
          <w:rFonts w:ascii="Times New Roman" w:eastAsia="Times New Roman" w:hAnsi="Times New Roman" w:cs="Times New Roman"/>
          <w:sz w:val="28"/>
          <w:szCs w:val="28"/>
          <w:effect w:val="antsBlack"/>
          <w:lang w:eastAsia="ru-RU"/>
        </w:rPr>
        <w:t>образовательной организации</w:t>
      </w:r>
      <w:r w:rsidRPr="00F0489D">
        <w:rPr>
          <w:rFonts w:ascii="Times New Roman" w:eastAsia="Times New Roman" w:hAnsi="Times New Roman" w:cs="Times New Roman"/>
          <w:color w:val="000000"/>
          <w:sz w:val="28"/>
          <w:szCs w:val="28"/>
          <w:effect w:val="antsBlack"/>
          <w:lang w:eastAsia="ru-RU"/>
        </w:rPr>
        <w:t>.</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 xml:space="preserve">В </w:t>
      </w:r>
      <w:r w:rsidRPr="00F0489D">
        <w:rPr>
          <w:rFonts w:ascii="Times New Roman" w:eastAsia="Times New Roman" w:hAnsi="Times New Roman" w:cs="Times New Roman"/>
          <w:color w:val="000000"/>
          <w:sz w:val="28"/>
          <w:szCs w:val="28"/>
          <w:lang w:eastAsia="ru-RU"/>
        </w:rPr>
        <w:t>соответствии</w:t>
      </w:r>
      <w:r w:rsidRPr="00F0489D">
        <w:rPr>
          <w:rFonts w:ascii="Times New Roman" w:eastAsia="Times New Roman" w:hAnsi="Times New Roman" w:cs="Times New Roman"/>
          <w:color w:val="000000"/>
          <w:sz w:val="28"/>
          <w:szCs w:val="28"/>
          <w:effect w:val="antsBlack"/>
          <w:lang w:eastAsia="ru-RU"/>
        </w:rPr>
        <w:t xml:space="preserve"> со ст.57 Трудового кодекса Российской Федерации (далее – ТК РФ) трудовой договор содержит полную информацию о сторонах трудового договора.</w:t>
      </w:r>
    </w:p>
    <w:p w:rsidR="00F0489D" w:rsidRPr="00F0489D" w:rsidRDefault="00F0489D" w:rsidP="00F0489D">
      <w:pPr>
        <w:spacing w:after="0" w:line="240" w:lineRule="auto"/>
        <w:ind w:firstLine="851"/>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Обязательными для включения в трудовой договор являются следующие условия:</w:t>
      </w:r>
    </w:p>
    <w:p w:rsidR="00F0489D" w:rsidRPr="00F0489D" w:rsidRDefault="00F0489D" w:rsidP="00F0489D">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 место работы (указывается конкретный адрес работодателя);</w:t>
      </w:r>
    </w:p>
    <w:p w:rsidR="00F0489D" w:rsidRPr="00F0489D" w:rsidRDefault="00F0489D" w:rsidP="00F0489D">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 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F0489D" w:rsidRPr="00F0489D" w:rsidRDefault="00F0489D" w:rsidP="00F0489D">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lastRenderedPageBreak/>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0489D" w:rsidRPr="00F0489D" w:rsidRDefault="00F0489D" w:rsidP="00F0489D">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0489D" w:rsidRPr="00F0489D" w:rsidRDefault="00F0489D" w:rsidP="00F0489D">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F0489D" w:rsidRPr="00F0489D" w:rsidRDefault="00F0489D" w:rsidP="00F0489D">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 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0489D" w:rsidRPr="00F0489D" w:rsidRDefault="00F0489D" w:rsidP="00F0489D">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 условия, определяющие в необходимых случаях характер работы (подвижной, разъездной, в пути, другой характер работы);</w:t>
      </w:r>
    </w:p>
    <w:p w:rsidR="00F0489D" w:rsidRPr="00F0489D" w:rsidRDefault="00F0489D" w:rsidP="00F0489D">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 условия об обязательном социальном страховании работника в соответствии с ТК РФ и иными Федеральными законами;</w:t>
      </w:r>
    </w:p>
    <w:p w:rsidR="00F0489D" w:rsidRPr="00F0489D" w:rsidRDefault="00F0489D" w:rsidP="00F0489D">
      <w:pPr>
        <w:widowControl w:val="0"/>
        <w:autoSpaceDE w:val="0"/>
        <w:autoSpaceDN w:val="0"/>
        <w:adjustRightInd w:val="0"/>
        <w:spacing w:after="0" w:line="240" w:lineRule="auto"/>
        <w:ind w:firstLine="643"/>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0489D" w:rsidRPr="00F0489D" w:rsidRDefault="00F0489D" w:rsidP="00F0489D">
      <w:pPr>
        <w:spacing w:after="0" w:line="240" w:lineRule="auto"/>
        <w:ind w:firstLine="643"/>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0489D" w:rsidRPr="00F0489D" w:rsidRDefault="00F0489D" w:rsidP="00F0489D">
      <w:pPr>
        <w:spacing w:after="0" w:line="240" w:lineRule="auto"/>
        <w:ind w:firstLine="643"/>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ab/>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0489D" w:rsidRPr="00F0489D" w:rsidRDefault="00F0489D" w:rsidP="00F0489D">
      <w:pPr>
        <w:spacing w:after="0" w:line="240" w:lineRule="auto"/>
        <w:ind w:firstLine="720"/>
        <w:jc w:val="both"/>
        <w:rPr>
          <w:rFonts w:ascii="Times New Roman" w:eastAsia="Times New Roman" w:hAnsi="Times New Roman" w:cs="Times New Roman"/>
          <w:color w:val="000000"/>
          <w:sz w:val="28"/>
          <w:szCs w:val="28"/>
          <w:effect w:val="antsBlack"/>
          <w:lang w:eastAsia="ru-RU"/>
        </w:rPr>
      </w:pPr>
      <w:r w:rsidRPr="00F0489D">
        <w:rPr>
          <w:rFonts w:ascii="Times New Roman" w:eastAsia="Calibri" w:hAnsi="Times New Roman" w:cs="Times New Roman"/>
          <w:sz w:val="28"/>
          <w:szCs w:val="28"/>
          <w:effect w:val="antsBlack"/>
          <w:lang w:eastAsia="ar-SA"/>
        </w:rPr>
        <w:t xml:space="preserve">5.1.5. </w:t>
      </w:r>
      <w:r w:rsidRPr="00F0489D">
        <w:rPr>
          <w:rFonts w:ascii="Times New Roman" w:eastAsia="Times New Roman" w:hAnsi="Times New Roman" w:cs="Times New Roman"/>
          <w:color w:val="000000"/>
          <w:sz w:val="28"/>
          <w:szCs w:val="28"/>
          <w:effect w:val="antsBlack"/>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0489D">
        <w:rPr>
          <w:rFonts w:ascii="Times New Roman" w:eastAsia="Calibri" w:hAnsi="Times New Roman" w:cs="Times New Roman"/>
          <w:color w:val="000000"/>
          <w:sz w:val="28"/>
          <w:szCs w:val="28"/>
          <w:effect w:val="antsBlack"/>
          <w:lang w:eastAsia="ar-SA"/>
        </w:rPr>
        <w:t xml:space="preserve">«Едином квалификационном справочнике должностей руководителей, специалистов и служащих» раздел </w:t>
      </w:r>
      <w:r w:rsidRPr="00F0489D">
        <w:rPr>
          <w:rFonts w:ascii="Times New Roman" w:eastAsia="Calibri" w:hAnsi="Times New Roman" w:cs="Times New Roman"/>
          <w:color w:val="000000"/>
          <w:sz w:val="28"/>
          <w:szCs w:val="28"/>
          <w:effect w:val="antsBlack"/>
          <w:lang w:eastAsia="ar-SA"/>
        </w:rPr>
        <w:lastRenderedPageBreak/>
        <w:t>«Квалификационные характеристики должностей работников образования»</w:t>
      </w:r>
      <w:r w:rsidRPr="00F0489D">
        <w:rPr>
          <w:rFonts w:ascii="Times New Roman" w:eastAsia="Times New Roman" w:hAnsi="Times New Roman" w:cs="Times New Roman"/>
          <w:color w:val="000000"/>
          <w:sz w:val="28"/>
          <w:szCs w:val="28"/>
          <w:effect w:val="antsBlack"/>
          <w:lang w:eastAsia="ru-RU"/>
        </w:rPr>
        <w:t xml:space="preserve">, и (или) профессиональным стандартам. </w:t>
      </w:r>
      <w:bookmarkStart w:id="0" w:name="sub_108554"/>
    </w:p>
    <w:p w:rsidR="00F0489D" w:rsidRPr="00F0489D" w:rsidRDefault="00F0489D" w:rsidP="00F0489D">
      <w:pPr>
        <w:spacing w:after="0" w:line="240" w:lineRule="auto"/>
        <w:ind w:firstLine="720"/>
        <w:jc w:val="both"/>
        <w:rPr>
          <w:rFonts w:ascii="Times New Roman" w:eastAsia="Times New Roman" w:hAnsi="Times New Roman" w:cs="Times New Roman"/>
          <w:color w:val="000000"/>
          <w:sz w:val="28"/>
          <w:szCs w:val="28"/>
          <w:effect w:val="antsBlack"/>
          <w:lang w:eastAsia="ru-RU"/>
        </w:rPr>
      </w:pPr>
      <w:hyperlink r:id="rId7" w:history="1">
        <w:r w:rsidRPr="00F0489D">
          <w:rPr>
            <w:rFonts w:ascii="Times New Roman" w:eastAsia="Times New Roman" w:hAnsi="Times New Roman" w:cs="Times New Roman"/>
            <w:bCs/>
            <w:color w:val="000000"/>
            <w:sz w:val="28"/>
            <w:szCs w:val="28"/>
            <w:lang w:eastAsia="ru-RU"/>
          </w:rPr>
          <w:t>Номенклатура</w:t>
        </w:r>
      </w:hyperlink>
      <w:r w:rsidRPr="00F0489D">
        <w:rPr>
          <w:rFonts w:ascii="Times New Roman" w:eastAsia="Times New Roman" w:hAnsi="Times New Roman" w:cs="Times New Roman"/>
          <w:color w:val="000000"/>
          <w:sz w:val="28"/>
          <w:szCs w:val="28"/>
          <w:effect w:val="antsBlack"/>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F0489D">
        <w:rPr>
          <w:rFonts w:ascii="Times New Roman" w:eastAsia="Calibri" w:hAnsi="Times New Roman" w:cs="Times New Roman"/>
          <w:color w:val="000000"/>
          <w:sz w:val="28"/>
          <w:szCs w:val="28"/>
          <w:effect w:val="antsBlack"/>
          <w:lang w:eastAsia="ar-SA"/>
        </w:rPr>
        <w:t xml:space="preserve"> утверждена с постановлением Правительства РФ от 8.08.2013года № 678 </w:t>
      </w:r>
      <w:hyperlink r:id="rId8" w:history="1">
        <w:r w:rsidRPr="00F0489D">
          <w:rPr>
            <w:rFonts w:ascii="Times New Roman" w:eastAsia="Times New Roman" w:hAnsi="Times New Roman" w:cs="Times New Roman"/>
            <w:bCs/>
            <w:color w:val="000000"/>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F0489D">
        <w:rPr>
          <w:rFonts w:ascii="Times New Roman" w:eastAsia="Times New Roman" w:hAnsi="Times New Roman" w:cs="Times New Roman"/>
          <w:color w:val="000000"/>
          <w:sz w:val="28"/>
          <w:szCs w:val="28"/>
          <w:effect w:val="antsBlack"/>
          <w:lang w:eastAsia="ru-RU"/>
        </w:rPr>
        <w:t>.</w:t>
      </w:r>
    </w:p>
    <w:p w:rsidR="00F0489D" w:rsidRPr="00F0489D" w:rsidRDefault="00F0489D" w:rsidP="00F0489D">
      <w:pPr>
        <w:spacing w:after="0" w:line="240" w:lineRule="auto"/>
        <w:ind w:firstLine="708"/>
        <w:jc w:val="both"/>
        <w:rPr>
          <w:rFonts w:ascii="Times New Roman" w:eastAsia="Calibri" w:hAnsi="Times New Roman" w:cs="Times New Roman"/>
          <w:sz w:val="28"/>
          <w:szCs w:val="28"/>
          <w:effect w:val="antsBlack"/>
          <w:lang w:eastAsia="ar-SA"/>
        </w:rPr>
      </w:pPr>
      <w:r w:rsidRPr="00F0489D">
        <w:rPr>
          <w:rFonts w:ascii="Times New Roman" w:eastAsia="Calibri" w:hAnsi="Times New Roman" w:cs="Times New Roman"/>
          <w:sz w:val="28"/>
          <w:szCs w:val="28"/>
          <w:effect w:val="antsBlack"/>
          <w:lang w:eastAsia="ar-SA"/>
        </w:rPr>
        <w:t xml:space="preserve">Наименования должностей и профессий работников </w:t>
      </w:r>
      <w:r w:rsidRPr="00F0489D">
        <w:rPr>
          <w:rFonts w:ascii="Times New Roman" w:eastAsia="Times New Roman" w:hAnsi="Times New Roman" w:cs="Times New Roman"/>
          <w:sz w:val="28"/>
          <w:szCs w:val="28"/>
          <w:effect w:val="antsBlack"/>
          <w:lang w:eastAsia="ru-RU"/>
        </w:rPr>
        <w:t xml:space="preserve">образовательных организаций </w:t>
      </w:r>
      <w:r w:rsidRPr="00F0489D">
        <w:rPr>
          <w:rFonts w:ascii="Times New Roman" w:eastAsia="Calibri" w:hAnsi="Times New Roman" w:cs="Times New Roman"/>
          <w:sz w:val="28"/>
          <w:szCs w:val="28"/>
          <w:effect w:val="antsBlack"/>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F0489D" w:rsidRPr="00F0489D" w:rsidRDefault="00F0489D" w:rsidP="00F0489D">
      <w:pPr>
        <w:spacing w:after="0" w:line="240" w:lineRule="auto"/>
        <w:ind w:firstLine="720"/>
        <w:jc w:val="both"/>
        <w:rPr>
          <w:rFonts w:ascii="Times New Roman" w:eastAsia="Calibri" w:hAnsi="Times New Roman" w:cs="Times New Roman"/>
          <w:color w:val="000000"/>
          <w:sz w:val="28"/>
          <w:szCs w:val="28"/>
          <w:effect w:val="antsBlack"/>
          <w:lang w:eastAsia="ar-SA"/>
        </w:rPr>
      </w:pPr>
      <w:r w:rsidRPr="00F0489D">
        <w:rPr>
          <w:rFonts w:ascii="Times New Roman" w:eastAsia="Calibri" w:hAnsi="Times New Roman" w:cs="Times New Roman"/>
          <w:iCs/>
          <w:color w:val="000000"/>
          <w:kern w:val="2"/>
          <w:sz w:val="28"/>
          <w:szCs w:val="28"/>
          <w:effect w:val="antsBlack"/>
          <w:lang w:eastAsia="ar-SA"/>
        </w:rPr>
        <w:t xml:space="preserve">5.1.6.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конкретной </w:t>
      </w:r>
      <w:r w:rsidRPr="00F0489D">
        <w:rPr>
          <w:rFonts w:ascii="Times New Roman" w:eastAsia="Times New Roman" w:hAnsi="Times New Roman" w:cs="Times New Roman"/>
          <w:color w:val="000000"/>
          <w:sz w:val="28"/>
          <w:szCs w:val="28"/>
          <w:effect w:val="antsBlack"/>
          <w:lang w:eastAsia="ru-RU"/>
        </w:rPr>
        <w:t>образовательной организации.</w:t>
      </w:r>
    </w:p>
    <w:bookmarkEnd w:id="0"/>
    <w:p w:rsidR="00F0489D" w:rsidRPr="00F0489D" w:rsidRDefault="00F0489D" w:rsidP="00F0489D">
      <w:pPr>
        <w:keepNext/>
        <w:spacing w:after="0" w:line="240" w:lineRule="auto"/>
        <w:ind w:firstLine="708"/>
        <w:jc w:val="both"/>
        <w:outlineLvl w:val="3"/>
        <w:rPr>
          <w:rFonts w:ascii="Times New Roman" w:eastAsia="Times New Roman" w:hAnsi="Times New Roman" w:cs="Times New Roman"/>
          <w:bCs/>
          <w:sz w:val="28"/>
          <w:szCs w:val="28"/>
          <w:lang w:eastAsia="ru-RU"/>
        </w:rPr>
      </w:pPr>
      <w:r w:rsidRPr="00F0489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0489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sz w:val="28"/>
          <w:szCs w:val="28"/>
          <w:effect w:val="antsBlack"/>
          <w:lang w:eastAsia="ru-RU"/>
        </w:rPr>
        <w:tab/>
      </w:r>
      <w:r w:rsidRPr="00F0489D">
        <w:rPr>
          <w:rFonts w:ascii="Times New Roman" w:eastAsia="Times New Roman" w:hAnsi="Times New Roman" w:cs="Times New Roman"/>
          <w:color w:val="000000"/>
          <w:sz w:val="28"/>
          <w:szCs w:val="28"/>
          <w:effect w:val="antsBlack"/>
          <w:lang w:eastAsia="ru-RU"/>
        </w:rPr>
        <w:t>Руководители организаций (подразделений),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ab/>
        <w:t>Предоставление преподавательской работы указанным лицам, а также педагогическим, руководящим и иным работникам других учреждений, работникам предприятий, учреждений и организаций (включая работников органов управления образованием и информационно 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lang w:eastAsia="ru-RU"/>
        </w:rPr>
        <w:lastRenderedPageBreak/>
        <w:tab/>
        <w:t>5.1.9.</w:t>
      </w:r>
      <w:r w:rsidRPr="00F0489D">
        <w:rPr>
          <w:rFonts w:ascii="Times New Roman" w:eastAsia="Times New Roman" w:hAnsi="Times New Roman" w:cs="Times New Roman"/>
          <w:color w:val="000000"/>
          <w:sz w:val="28"/>
          <w:szCs w:val="28"/>
          <w:effect w:val="antsBlack"/>
          <w:lang w:eastAsia="ru-RU"/>
        </w:rPr>
        <w:t xml:space="preserve"> Дополнительные основания прекращения трудового договора с педагогическим работником:</w:t>
      </w:r>
      <w:bookmarkStart w:id="1" w:name="sub_33601"/>
    </w:p>
    <w:bookmarkEnd w:id="1"/>
    <w:p w:rsidR="00F0489D" w:rsidRPr="00F0489D" w:rsidRDefault="00F0489D" w:rsidP="00F0489D">
      <w:pPr>
        <w:spacing w:after="0" w:line="240" w:lineRule="auto"/>
        <w:ind w:firstLine="720"/>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1) повторное в течение одного года грубое нарушение устава образовательной организации;</w:t>
      </w:r>
    </w:p>
    <w:p w:rsidR="00F0489D" w:rsidRPr="00F0489D" w:rsidRDefault="00F0489D" w:rsidP="00F0489D">
      <w:pPr>
        <w:spacing w:after="0" w:line="240" w:lineRule="auto"/>
        <w:ind w:firstLine="720"/>
        <w:jc w:val="both"/>
        <w:rPr>
          <w:rFonts w:ascii="Times New Roman" w:eastAsia="Times New Roman" w:hAnsi="Times New Roman" w:cs="Times New Roman"/>
          <w:color w:val="000000"/>
          <w:sz w:val="28"/>
          <w:szCs w:val="28"/>
          <w:effect w:val="antsBlack"/>
          <w:lang w:eastAsia="ru-RU"/>
        </w:rPr>
      </w:pPr>
      <w:bookmarkStart w:id="2" w:name="sub_3362"/>
      <w:r w:rsidRPr="00F0489D">
        <w:rPr>
          <w:rFonts w:ascii="Times New Roman" w:eastAsia="Times New Roman" w:hAnsi="Times New Roman" w:cs="Times New Roman"/>
          <w:color w:val="000000"/>
          <w:sz w:val="28"/>
          <w:szCs w:val="28"/>
          <w:effect w:val="antsBlack"/>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F0489D" w:rsidRPr="00F0489D" w:rsidRDefault="00F0489D" w:rsidP="00F0489D">
      <w:pPr>
        <w:spacing w:after="0" w:line="240" w:lineRule="auto"/>
        <w:ind w:firstLine="643"/>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0489D" w:rsidRPr="00F0489D" w:rsidRDefault="00F0489D" w:rsidP="00F0489D">
      <w:pPr>
        <w:spacing w:after="0" w:line="240" w:lineRule="auto"/>
        <w:ind w:firstLine="643"/>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F0489D" w:rsidRPr="00F0489D" w:rsidRDefault="00F0489D" w:rsidP="00F0489D">
      <w:pPr>
        <w:spacing w:after="0" w:line="240" w:lineRule="auto"/>
        <w:ind w:firstLine="643"/>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0489D" w:rsidRPr="00F0489D" w:rsidRDefault="00F0489D" w:rsidP="00F0489D">
      <w:pPr>
        <w:spacing w:after="0" w:line="240" w:lineRule="auto"/>
        <w:ind w:firstLine="643"/>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color w:val="000000"/>
          <w:sz w:val="28"/>
          <w:szCs w:val="28"/>
          <w:lang w:eastAsia="ru-RU"/>
        </w:rPr>
        <w:t xml:space="preserve">5.3. </w:t>
      </w:r>
      <w:r w:rsidRPr="00F0489D">
        <w:rPr>
          <w:rFonts w:ascii="Times New Roman" w:eastAsia="Times New Roman" w:hAnsi="Times New Roman" w:cs="Times New Roman"/>
          <w:sz w:val="28"/>
          <w:szCs w:val="28"/>
          <w:effect w:val="antsBlack"/>
          <w:lang w:eastAsia="ru-RU"/>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F0489D" w:rsidRPr="00F0489D" w:rsidRDefault="00F0489D" w:rsidP="00F0489D">
      <w:pPr>
        <w:spacing w:after="0" w:line="240" w:lineRule="auto"/>
        <w:ind w:firstLine="708"/>
        <w:jc w:val="both"/>
        <w:rPr>
          <w:rFonts w:ascii="Times New Roman" w:eastAsia="Times New Roman" w:hAnsi="Times New Roman" w:cs="Times New Roman"/>
          <w:color w:val="FF0000"/>
          <w:sz w:val="28"/>
          <w:szCs w:val="28"/>
          <w:effect w:val="antsBlack"/>
          <w:lang w:eastAsia="ru-RU"/>
        </w:rPr>
      </w:pPr>
      <w:r w:rsidRPr="00F0489D">
        <w:rPr>
          <w:rFonts w:ascii="Times New Roman" w:eastAsia="Times New Roman" w:hAnsi="Times New Roman" w:cs="Times New Roman"/>
          <w:sz w:val="28"/>
          <w:szCs w:val="28"/>
          <w:effect w:val="antsBlack"/>
          <w:lang w:eastAsia="ru-RU"/>
        </w:rPr>
        <w:lastRenderedPageBreak/>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Республиканского комитета профсоюза.</w:t>
      </w:r>
    </w:p>
    <w:p w:rsidR="00F0489D" w:rsidRPr="00F0489D" w:rsidRDefault="00F0489D" w:rsidP="00F0489D">
      <w:pPr>
        <w:spacing w:after="0" w:line="240" w:lineRule="auto"/>
        <w:ind w:firstLine="643"/>
        <w:jc w:val="both"/>
        <w:rPr>
          <w:rFonts w:ascii="Times New Roman" w:eastAsia="Times New Roman" w:hAnsi="Times New Roman" w:cs="Times New Roman"/>
          <w:color w:val="FF0000"/>
          <w:sz w:val="28"/>
          <w:szCs w:val="28"/>
          <w:lang w:eastAsia="ru-RU"/>
        </w:rPr>
      </w:pPr>
      <w:r w:rsidRPr="00F0489D">
        <w:rPr>
          <w:rFonts w:ascii="Times New Roman" w:eastAsia="Times New Roman" w:hAnsi="Times New Roman" w:cs="Times New Roman"/>
          <w:color w:val="000000"/>
          <w:sz w:val="28"/>
          <w:szCs w:val="28"/>
          <w:lang w:eastAsia="ru-RU"/>
        </w:rPr>
        <w:t xml:space="preserve">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w:t>
      </w:r>
      <w:r w:rsidRPr="00F0489D">
        <w:rPr>
          <w:rFonts w:ascii="Times New Roman" w:eastAsia="Times New Roman" w:hAnsi="Times New Roman" w:cs="Times New Roman"/>
          <w:sz w:val="28"/>
          <w:szCs w:val="28"/>
          <w:lang w:eastAsia="ru-RU"/>
        </w:rPr>
        <w:t>(Приложение № 1).</w:t>
      </w:r>
    </w:p>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lang w:eastAsia="ru-RU"/>
        </w:rPr>
        <w:t xml:space="preserve">5.7. </w:t>
      </w:r>
      <w:r w:rsidRPr="00F0489D">
        <w:rPr>
          <w:rFonts w:ascii="Times New Roman" w:eastAsia="Times New Roman" w:hAnsi="Times New Roman" w:cs="Times New Roman"/>
          <w:sz w:val="28"/>
          <w:szCs w:val="28"/>
          <w:effect w:val="antsBlack"/>
          <w:lang w:eastAsia="ru-RU"/>
        </w:rPr>
        <w:t xml:space="preserve">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w:t>
      </w:r>
      <w:hyperlink r:id="rId9" w:history="1">
        <w:r w:rsidRPr="00F0489D">
          <w:rPr>
            <w:rFonts w:ascii="Times New Roman" w:eastAsia="Times New Roman" w:hAnsi="Times New Roman" w:cs="Times New Roman"/>
            <w:bCs/>
            <w:color w:val="000000"/>
            <w:sz w:val="28"/>
            <w:szCs w:val="28"/>
            <w:lang w:eastAsia="ru-RU"/>
          </w:rPr>
          <w:t>трудовым законодательством</w:t>
        </w:r>
      </w:hyperlink>
      <w:r w:rsidRPr="00F0489D">
        <w:rPr>
          <w:rFonts w:ascii="Times New Roman" w:eastAsia="Times New Roman" w:hAnsi="Times New Roman" w:cs="Times New Roman"/>
          <w:sz w:val="28"/>
          <w:szCs w:val="28"/>
          <w:effect w:val="antsBlack"/>
          <w:lang w:eastAsia="ru-RU"/>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p>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bookmarkStart w:id="3" w:name="sub_2505"/>
      <w:r w:rsidRPr="00F0489D">
        <w:rPr>
          <w:rFonts w:ascii="Times New Roman" w:eastAsia="Times New Roman" w:hAnsi="Times New Roman" w:cs="Times New Roman"/>
          <w:sz w:val="28"/>
          <w:szCs w:val="28"/>
          <w:effect w:val="antsBlack"/>
          <w:lang w:eastAsia="ru-RU"/>
        </w:rPr>
        <w:t>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w:t>
      </w:r>
    </w:p>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bookmarkStart w:id="4" w:name="sub_2506"/>
      <w:bookmarkEnd w:id="3"/>
      <w:r w:rsidRPr="00F0489D">
        <w:rPr>
          <w:rFonts w:ascii="Times New Roman" w:eastAsia="Times New Roman" w:hAnsi="Times New Roman" w:cs="Times New Roman"/>
          <w:sz w:val="28"/>
          <w:szCs w:val="28"/>
          <w:effect w:val="antsBlack"/>
          <w:lang w:eastAsia="ru-RU"/>
        </w:rPr>
        <w:t>5.9.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w:t>
      </w:r>
    </w:p>
    <w:bookmarkEnd w:id="4"/>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Органы местного самоуправления в 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rsidR="00F0489D" w:rsidRPr="00F0489D" w:rsidRDefault="00F0489D" w:rsidP="00F0489D">
      <w:pPr>
        <w:spacing w:after="0" w:line="240" w:lineRule="auto"/>
        <w:ind w:firstLine="643"/>
        <w:jc w:val="both"/>
        <w:rPr>
          <w:rFonts w:ascii="Times New Roman" w:eastAsia="Times New Roman" w:hAnsi="Times New Roman" w:cs="Times New Roman"/>
          <w:color w:val="7030A0"/>
          <w:sz w:val="28"/>
          <w:szCs w:val="28"/>
          <w:lang w:eastAsia="ru-RU"/>
        </w:rPr>
      </w:pPr>
    </w:p>
    <w:p w:rsidR="00F0489D" w:rsidRPr="00F0489D" w:rsidRDefault="00F0489D" w:rsidP="00F0489D">
      <w:pPr>
        <w:spacing w:after="0" w:line="240" w:lineRule="auto"/>
        <w:ind w:firstLine="643"/>
        <w:jc w:val="both"/>
        <w:rPr>
          <w:rFonts w:ascii="Times New Roman" w:eastAsia="Times New Roman" w:hAnsi="Times New Roman" w:cs="Times New Roman"/>
          <w:color w:val="000000"/>
          <w:sz w:val="28"/>
          <w:szCs w:val="28"/>
          <w:lang w:eastAsia="ru-RU"/>
        </w:rPr>
      </w:pPr>
    </w:p>
    <w:p w:rsidR="00F0489D" w:rsidRPr="00F0489D" w:rsidRDefault="00F0489D" w:rsidP="00F0489D">
      <w:pPr>
        <w:spacing w:after="0" w:line="240" w:lineRule="auto"/>
        <w:ind w:firstLine="643"/>
        <w:jc w:val="both"/>
        <w:rPr>
          <w:rFonts w:ascii="Times New Roman" w:eastAsia="Times New Roman" w:hAnsi="Times New Roman" w:cs="Times New Roman"/>
          <w:b/>
          <w:color w:val="000000"/>
          <w:sz w:val="28"/>
          <w:szCs w:val="28"/>
          <w:effect w:val="antsBlack"/>
          <w:lang w:eastAsia="ru-RU"/>
        </w:rPr>
      </w:pPr>
      <w:r w:rsidRPr="00F0489D">
        <w:rPr>
          <w:rFonts w:ascii="Times New Roman" w:eastAsia="Times New Roman" w:hAnsi="Times New Roman" w:cs="Times New Roman"/>
          <w:b/>
          <w:color w:val="000000"/>
          <w:sz w:val="28"/>
          <w:szCs w:val="28"/>
          <w:effect w:val="antsBlack"/>
          <w:lang w:eastAsia="ru-RU"/>
        </w:rPr>
        <w:t>Стороны при регулировании вопросов рабочего времени и времени отдыха исходят из того, что:</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w:t>
      </w:r>
      <w:r w:rsidRPr="00F0489D">
        <w:rPr>
          <w:rFonts w:ascii="Times New Roman" w:eastAsia="Times New Roman" w:hAnsi="Times New Roman" w:cs="Times New Roman"/>
          <w:sz w:val="28"/>
          <w:szCs w:val="28"/>
          <w:effect w:val="antsBlack"/>
          <w:lang w:eastAsia="ru-RU"/>
        </w:rPr>
        <w:lastRenderedPageBreak/>
        <w:t>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 Приказом Министерства образования и науки РФ от 27 марта 2006 года № 69 «Об особенностях режима рабочего времени и времени отдыха педагогических и других работников 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учреждений.</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5.10.1.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5.10.3. В исключительных случаях в 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 xml:space="preserve">организациях </w:t>
      </w:r>
      <w:r w:rsidRPr="00F0489D">
        <w:rPr>
          <w:rFonts w:ascii="Times New Roman" w:eastAsia="Times New Roman" w:hAnsi="Times New Roman" w:cs="Times New Roman"/>
          <w:sz w:val="28"/>
          <w:szCs w:val="28"/>
          <w:effect w:val="antsBlack"/>
          <w:lang w:eastAsia="ru-RU"/>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Режим рабочего времени и времени отдыха педагогических и других работников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 xml:space="preserve">организаций, </w:t>
      </w:r>
      <w:r w:rsidRPr="00F0489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0489D">
        <w:rPr>
          <w:rFonts w:ascii="Times New Roman" w:eastAsia="Times New Roman" w:hAnsi="Times New Roman" w:cs="Times New Roman"/>
          <w:sz w:val="28"/>
          <w:szCs w:val="28"/>
          <w:effect w:val="antsBlack"/>
          <w:lang w:eastAsia="ru-RU"/>
        </w:rPr>
        <w:t>образовательной организации</w:t>
      </w:r>
      <w:r w:rsidRPr="00F0489D">
        <w:rPr>
          <w:rFonts w:ascii="Times New Roman" w:eastAsia="Times New Roman" w:hAnsi="Times New Roman" w:cs="Times New Roman"/>
          <w:sz w:val="28"/>
          <w:szCs w:val="28"/>
          <w:lang w:eastAsia="ru-RU"/>
        </w:rPr>
        <w:t>,</w:t>
      </w:r>
      <w:r w:rsidRPr="00F0489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5.10.5. Учебная нагрузка педагогических работников на новый учебный год устанавливается работодателем с учетом мнения выборного органа </w:t>
      </w:r>
      <w:r w:rsidRPr="00F0489D">
        <w:rPr>
          <w:rFonts w:ascii="Times New Roman" w:eastAsia="Times New Roman" w:hAnsi="Times New Roman" w:cs="Times New Roman"/>
          <w:color w:val="000000"/>
          <w:sz w:val="28"/>
          <w:szCs w:val="28"/>
          <w:lang w:eastAsia="ru-RU"/>
        </w:rPr>
        <w:lastRenderedPageBreak/>
        <w:t xml:space="preserve">первичной профсоюзной организации </w:t>
      </w:r>
      <w:r w:rsidRPr="00F0489D">
        <w:rPr>
          <w:rFonts w:ascii="Times New Roman" w:eastAsia="Times New Roman" w:hAnsi="Times New Roman" w:cs="Times New Roman"/>
          <w:sz w:val="28"/>
          <w:szCs w:val="28"/>
          <w:effect w:val="antsBlack"/>
          <w:lang w:eastAsia="ru-RU"/>
        </w:rPr>
        <w:t>образовательных организаций</w:t>
      </w:r>
      <w:r w:rsidRPr="00F0489D">
        <w:rPr>
          <w:rFonts w:ascii="Times New Roman" w:eastAsia="Times New Roman" w:hAnsi="Times New Roman" w:cs="Times New Roman"/>
          <w:color w:val="000000"/>
          <w:sz w:val="28"/>
          <w:szCs w:val="28"/>
          <w:lang w:eastAsia="ru-RU"/>
        </w:rPr>
        <w:t xml:space="preserve"> до окончания учебного года и ухода работников в ежегодный оплачиваемый отпуск.</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Привлечение работников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5.11.1. В</w:t>
      </w:r>
      <w:r w:rsidRPr="00F0489D">
        <w:rPr>
          <w:rFonts w:ascii="Times New Roman" w:eastAsia="Times New Roman" w:hAnsi="Times New Roman" w:cs="Times New Roman"/>
          <w:sz w:val="28"/>
          <w:szCs w:val="28"/>
          <w:lang w:eastAsia="ru-RU"/>
        </w:rPr>
        <w:t xml:space="preserve">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организациях</w:t>
      </w:r>
      <w:r w:rsidRPr="00F0489D">
        <w:rPr>
          <w:rFonts w:ascii="Times New Roman" w:eastAsia="Times New Roman" w:hAnsi="Times New Roman" w:cs="Times New Roman"/>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5.11.2. Время каникул, не совпадающее с очередным отпуском, является рабочим временем для работников </w:t>
      </w:r>
      <w:r w:rsidRPr="00F0489D">
        <w:rPr>
          <w:rFonts w:ascii="Times New Roman" w:eastAsia="Times New Roman" w:hAnsi="Times New Roman" w:cs="Times New Roman"/>
          <w:sz w:val="28"/>
          <w:szCs w:val="28"/>
          <w:effect w:val="antsBlack"/>
          <w:lang w:eastAsia="ru-RU"/>
        </w:rPr>
        <w:t>образовательных организаций</w:t>
      </w:r>
      <w:r w:rsidRPr="00F0489D">
        <w:rPr>
          <w:rFonts w:ascii="Times New Roman" w:eastAsia="Times New Roman" w:hAnsi="Times New Roman" w:cs="Times New Roman"/>
          <w:color w:val="000000"/>
          <w:sz w:val="28"/>
          <w:szCs w:val="28"/>
          <w:lang w:eastAsia="ru-RU"/>
        </w:rPr>
        <w:t>.</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5.12. Педагогические работники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 xml:space="preserve">организаций </w:t>
      </w:r>
      <w:r w:rsidRPr="00F0489D">
        <w:rPr>
          <w:rFonts w:ascii="Times New Roman" w:eastAsia="Times New Roman" w:hAnsi="Times New Roman" w:cs="Times New Roman"/>
          <w:color w:val="000000"/>
          <w:sz w:val="28"/>
          <w:szCs w:val="28"/>
          <w:lang w:eastAsia="ru-RU"/>
        </w:rPr>
        <w:t>имеют право на ежегодный основной удлиненный оплачиваемый отпуск, продолжительность которого определена постановлением Правительства РФ от 01.10.2002г. № 724 «О продолжительности ежегодного основного удлиненного отпуска, предоставляемого педагогическим работникам».</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Другим работникам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ежегодно предоставляется  28 оплачиваемых календарных дней отпуска.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Инвалидам предоставляется ежегодный отпуск не менее 30 календарных дней.</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color w:val="000000"/>
          <w:sz w:val="28"/>
          <w:szCs w:val="28"/>
          <w:lang w:eastAsia="ru-RU"/>
        </w:rPr>
        <w:t>. График отпусков обязателен как для работодателя, так и для работника.</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При наличии у работника путевки на санаторно-курортное лечение по медицинским показаниям отпуск предоставляется вне графика.</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lastRenderedPageBreak/>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color w:val="000000"/>
          <w:sz w:val="28"/>
          <w:szCs w:val="28"/>
          <w:lang w:eastAsia="ru-RU"/>
        </w:rPr>
        <w:t xml:space="preserve">5.12.2. </w:t>
      </w:r>
      <w:bookmarkStart w:id="5" w:name="sub_1241"/>
      <w:r w:rsidRPr="00F0489D">
        <w:rPr>
          <w:rFonts w:ascii="Times New Roman" w:eastAsia="Times New Roman" w:hAnsi="Times New Roman" w:cs="Times New Roman"/>
          <w:sz w:val="28"/>
          <w:szCs w:val="28"/>
          <w:effect w:val="antsBlack"/>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bookmarkStart w:id="6" w:name="sub_12412"/>
      <w:bookmarkEnd w:id="5"/>
      <w:r w:rsidRPr="00F0489D">
        <w:rPr>
          <w:rFonts w:ascii="Times New Roman" w:eastAsia="Times New Roman" w:hAnsi="Times New Roman" w:cs="Times New Roman"/>
          <w:sz w:val="28"/>
          <w:szCs w:val="28"/>
          <w:effect w:val="antsBlack"/>
          <w:lang w:eastAsia="ru-RU"/>
        </w:rPr>
        <w:t>- временной нетрудоспособности работника;</w:t>
      </w:r>
    </w:p>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bookmarkStart w:id="7" w:name="sub_12413"/>
      <w:bookmarkEnd w:id="6"/>
      <w:r w:rsidRPr="00F0489D">
        <w:rPr>
          <w:rFonts w:ascii="Times New Roman" w:eastAsia="Times New Roman" w:hAnsi="Times New Roman" w:cs="Times New Roman"/>
          <w:sz w:val="28"/>
          <w:szCs w:val="28"/>
          <w:effect w:val="antsBlack"/>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bookmarkStart w:id="8" w:name="sub_12414"/>
      <w:bookmarkEnd w:id="7"/>
      <w:r w:rsidRPr="00F0489D">
        <w:rPr>
          <w:rFonts w:ascii="Times New Roman" w:eastAsia="Times New Roman" w:hAnsi="Times New Roman" w:cs="Times New Roman"/>
          <w:sz w:val="28"/>
          <w:szCs w:val="28"/>
          <w:effect w:val="antsBlack"/>
          <w:lang w:eastAsia="ru-RU"/>
        </w:rPr>
        <w:t>- в других случаях, предусмотренных трудовым законодательством, локальными нормативными актами.</w:t>
      </w:r>
    </w:p>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bookmarkStart w:id="9" w:name="sub_1243"/>
      <w:bookmarkEnd w:id="8"/>
      <w:r w:rsidRPr="00F0489D">
        <w:rPr>
          <w:rFonts w:ascii="Times New Roman" w:eastAsia="Times New Roman" w:hAnsi="Times New Roman" w:cs="Times New Roman"/>
          <w:sz w:val="28"/>
          <w:szCs w:val="28"/>
          <w:effect w:val="antsBlack"/>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bookmarkStart w:id="10" w:name="sub_1244"/>
      <w:bookmarkEnd w:id="9"/>
      <w:r w:rsidRPr="00F0489D">
        <w:rPr>
          <w:rFonts w:ascii="Times New Roman" w:eastAsia="Times New Roman" w:hAnsi="Times New Roman" w:cs="Times New Roman"/>
          <w:sz w:val="28"/>
          <w:szCs w:val="28"/>
          <w:effect w:val="antsBlack"/>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color w:val="000000"/>
          <w:sz w:val="28"/>
          <w:szCs w:val="28"/>
          <w:lang w:eastAsia="ru-RU"/>
        </w:rPr>
        <w:t xml:space="preserve">5.12.3. </w:t>
      </w:r>
      <w:bookmarkStart w:id="11" w:name="sub_1250001"/>
      <w:r w:rsidRPr="00F0489D">
        <w:rPr>
          <w:rFonts w:ascii="Times New Roman" w:eastAsia="Times New Roman" w:hAnsi="Times New Roman" w:cs="Times New Roman"/>
          <w:sz w:val="28"/>
          <w:szCs w:val="28"/>
          <w:effect w:val="antsBlack"/>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bookmarkStart w:id="12" w:name="sub_1252"/>
      <w:bookmarkEnd w:id="11"/>
      <w:r w:rsidRPr="00F0489D">
        <w:rPr>
          <w:rFonts w:ascii="Times New Roman" w:eastAsia="Times New Roman" w:hAnsi="Times New Roman" w:cs="Times New Roman"/>
          <w:sz w:val="28"/>
          <w:szCs w:val="28"/>
          <w:effect w:val="antsBlack"/>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bookmarkStart w:id="13" w:name="sub_1253"/>
      <w:bookmarkEnd w:id="12"/>
      <w:r w:rsidRPr="00F0489D">
        <w:rPr>
          <w:rFonts w:ascii="Times New Roman" w:eastAsia="Times New Roman" w:hAnsi="Times New Roman" w:cs="Times New Roman"/>
          <w:sz w:val="28"/>
          <w:szCs w:val="28"/>
          <w:effect w:val="antsBlack"/>
          <w:lang w:eastAsia="ru-RU"/>
        </w:rPr>
        <w:lastRenderedPageBreak/>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5.12.4.</w:t>
      </w:r>
      <w:bookmarkStart w:id="14" w:name="sub_1261"/>
      <w:r w:rsidRPr="00F0489D">
        <w:rPr>
          <w:rFonts w:ascii="Times New Roman" w:eastAsia="Times New Roman" w:hAnsi="Times New Roman" w:cs="Times New Roman"/>
          <w:sz w:val="28"/>
          <w:szCs w:val="28"/>
          <w:effect w:val="antsBlack"/>
          <w:lang w:eastAsia="ru-RU"/>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bookmarkStart w:id="15" w:name="sub_12602"/>
      <w:bookmarkEnd w:id="14"/>
      <w:r w:rsidRPr="00F0489D">
        <w:rPr>
          <w:rFonts w:ascii="Times New Roman" w:eastAsia="Times New Roman" w:hAnsi="Times New Roman" w:cs="Times New Roman"/>
          <w:sz w:val="28"/>
          <w:szCs w:val="28"/>
          <w:effect w:val="antsBlack"/>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bookmarkStart w:id="16" w:name="sub_1262"/>
      <w:bookmarkEnd w:id="15"/>
      <w:r w:rsidRPr="00F0489D">
        <w:rPr>
          <w:rFonts w:ascii="Times New Roman" w:eastAsia="Times New Roman" w:hAnsi="Times New Roman" w:cs="Times New Roman"/>
          <w:sz w:val="28"/>
          <w:szCs w:val="28"/>
          <w:effect w:val="antsBlack"/>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6"/>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5.13. Педагогические работники </w:t>
      </w:r>
      <w:r w:rsidRPr="00F0489D">
        <w:rPr>
          <w:rFonts w:ascii="Times New Roman" w:eastAsia="Times New Roman" w:hAnsi="Times New Roman" w:cs="Times New Roman"/>
          <w:sz w:val="28"/>
          <w:szCs w:val="28"/>
          <w:effect w:val="antsBlack"/>
          <w:lang w:eastAsia="ru-RU"/>
        </w:rPr>
        <w:t xml:space="preserve">образовательных организаций </w:t>
      </w:r>
      <w:r w:rsidRPr="00F0489D">
        <w:rPr>
          <w:rFonts w:ascii="Times New Roman" w:eastAsia="Times New Roman" w:hAnsi="Times New Roman" w:cs="Times New Roman"/>
          <w:color w:val="000000"/>
          <w:sz w:val="28"/>
          <w:szCs w:val="28"/>
          <w:lang w:eastAsia="ru-RU"/>
        </w:rPr>
        <w:t>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о порядке и условиях предоставления педагогическим работникам образовательных учреждений длительного отпуска сроком до одного года, утвержденным приказом МО и Н РТ № 855 от 24.10.2002г.</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5.14. Ежегодный дополнительный оплачиваемый отпуск предоставляется работникам, занятым на работах с вредными или опасными условиями труда в соответствии с законодательством </w:t>
      </w:r>
      <w:r w:rsidRPr="00F0489D">
        <w:rPr>
          <w:rFonts w:ascii="Times New Roman" w:eastAsia="Times New Roman" w:hAnsi="Times New Roman" w:cs="Times New Roman"/>
          <w:sz w:val="28"/>
          <w:szCs w:val="28"/>
          <w:lang w:eastAsia="ru-RU"/>
        </w:rPr>
        <w:t>(Приложение № 2).</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F0489D" w:rsidRPr="00F0489D" w:rsidRDefault="00F0489D" w:rsidP="00F0489D">
      <w:pPr>
        <w:spacing w:after="0" w:line="240" w:lineRule="auto"/>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ab/>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lastRenderedPageBreak/>
        <w:tab/>
        <w:t>5.17. Стороны подтверждают, что для женщин, работающих в сельской местности, установлена 36-часовая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(Постановление ВС РСФСР от 1.11.1990г. № 298/3-1).</w:t>
      </w:r>
    </w:p>
    <w:p w:rsidR="00F0489D" w:rsidRPr="00F0489D" w:rsidRDefault="00F0489D" w:rsidP="00F0489D">
      <w:pPr>
        <w:spacing w:after="0" w:line="240" w:lineRule="auto"/>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ab/>
        <w:t>5.18. Для медицинских работников устанавливается сокращенная продолжительность рабочего времени не более 39 часов в неделю. (Ст. 350 ТК РФ).</w:t>
      </w:r>
    </w:p>
    <w:p w:rsidR="00F0489D" w:rsidRPr="00F0489D" w:rsidRDefault="00F0489D" w:rsidP="00F0489D">
      <w:pPr>
        <w:spacing w:after="0" w:line="240" w:lineRule="auto"/>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ab/>
        <w:t xml:space="preserve">5.19. Для работников, являющихся инвалидами </w:t>
      </w:r>
      <w:r w:rsidRPr="00F0489D">
        <w:rPr>
          <w:rFonts w:ascii="Times New Roman" w:eastAsia="Times New Roman" w:hAnsi="Times New Roman" w:cs="Times New Roman"/>
          <w:sz w:val="28"/>
          <w:szCs w:val="28"/>
          <w:effect w:val="antsBlack"/>
          <w:lang w:val="en-US" w:eastAsia="ru-RU"/>
        </w:rPr>
        <w:t>I</w:t>
      </w:r>
      <w:r w:rsidRPr="00F0489D">
        <w:rPr>
          <w:rFonts w:ascii="Times New Roman" w:eastAsia="Times New Roman" w:hAnsi="Times New Roman" w:cs="Times New Roman"/>
          <w:sz w:val="28"/>
          <w:szCs w:val="28"/>
          <w:effect w:val="antsBlack"/>
          <w:lang w:eastAsia="ru-RU"/>
        </w:rPr>
        <w:t xml:space="preserve"> или </w:t>
      </w:r>
      <w:r w:rsidRPr="00F0489D">
        <w:rPr>
          <w:rFonts w:ascii="Times New Roman" w:eastAsia="Times New Roman" w:hAnsi="Times New Roman" w:cs="Times New Roman"/>
          <w:sz w:val="28"/>
          <w:szCs w:val="28"/>
          <w:effect w:val="antsBlack"/>
          <w:lang w:val="en-US" w:eastAsia="ru-RU"/>
        </w:rPr>
        <w:t>II</w:t>
      </w:r>
      <w:r w:rsidRPr="00F0489D">
        <w:rPr>
          <w:rFonts w:ascii="Times New Roman" w:eastAsia="Times New Roman" w:hAnsi="Times New Roman" w:cs="Times New Roman"/>
          <w:sz w:val="28"/>
          <w:szCs w:val="28"/>
          <w:effect w:val="antsBlack"/>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F0489D" w:rsidRPr="00F0489D" w:rsidRDefault="00F0489D" w:rsidP="00F0489D">
      <w:pPr>
        <w:spacing w:after="0" w:line="240" w:lineRule="auto"/>
        <w:jc w:val="both"/>
        <w:rPr>
          <w:rFonts w:ascii="Times New Roman" w:eastAsia="Times New Roman" w:hAnsi="Times New Roman" w:cs="Times New Roman"/>
          <w:sz w:val="28"/>
          <w:szCs w:val="28"/>
          <w:effect w:val="antsBlack"/>
          <w:lang w:eastAsia="ru-RU"/>
        </w:rPr>
      </w:pPr>
    </w:p>
    <w:p w:rsidR="00F0489D" w:rsidRPr="00F0489D" w:rsidRDefault="00F0489D" w:rsidP="00F0489D">
      <w:pPr>
        <w:spacing w:after="0" w:line="240" w:lineRule="auto"/>
        <w:jc w:val="both"/>
        <w:rPr>
          <w:rFonts w:ascii="Times New Roman" w:eastAsia="Times New Roman" w:hAnsi="Times New Roman" w:cs="Times New Roman"/>
          <w:sz w:val="28"/>
          <w:szCs w:val="28"/>
          <w:effect w:val="antsBlack"/>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r w:rsidRPr="00F0489D">
        <w:rPr>
          <w:rFonts w:ascii="Times New Roman" w:eastAsia="Times New Roman" w:hAnsi="Times New Roman" w:cs="Times New Roman"/>
          <w:b/>
          <w:color w:val="000000"/>
          <w:sz w:val="28"/>
          <w:szCs w:val="28"/>
          <w:u w:val="single"/>
          <w:lang w:val="en-US" w:eastAsia="ru-RU"/>
        </w:rPr>
        <w:t>VI</w:t>
      </w:r>
      <w:r w:rsidRPr="00F0489D">
        <w:rPr>
          <w:rFonts w:ascii="Times New Roman" w:eastAsia="Times New Roman" w:hAnsi="Times New Roman" w:cs="Times New Roman"/>
          <w:b/>
          <w:color w:val="000000"/>
          <w:sz w:val="28"/>
          <w:szCs w:val="28"/>
          <w:u w:val="single"/>
          <w:lang w:eastAsia="ru-RU"/>
        </w:rPr>
        <w:t>. Оплата и нормы труда.</w:t>
      </w: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6.1. Стороны обязуются 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rsidR="00F0489D" w:rsidRPr="00F0489D" w:rsidRDefault="00F0489D" w:rsidP="00F0489D">
      <w:pPr>
        <w:spacing w:after="0" w:line="240" w:lineRule="auto"/>
        <w:ind w:firstLine="720"/>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Кабинета Министров Республики Татарстан, органов местного самоуправления. </w:t>
      </w:r>
    </w:p>
    <w:p w:rsidR="00F0489D" w:rsidRPr="00F0489D" w:rsidRDefault="00F0489D" w:rsidP="00F0489D">
      <w:pPr>
        <w:spacing w:after="0" w:line="240" w:lineRule="auto"/>
        <w:ind w:firstLine="720"/>
        <w:jc w:val="both"/>
        <w:rPr>
          <w:rFonts w:ascii="Times New Roman" w:eastAsia="Times New Roman" w:hAnsi="Times New Roman" w:cs="Times New Roman"/>
          <w:color w:val="FF0000"/>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Расходы на оплату труда педагогических работников муниципальных общеобразовательных организаций, включаемые в нормативы, устанавливаемые в соответствии с </w:t>
      </w:r>
      <w:hyperlink r:id="rId10" w:anchor="sub_30203" w:history="1">
        <w:r w:rsidRPr="00F0489D">
          <w:rPr>
            <w:rFonts w:ascii="Times New Roman" w:eastAsia="Times New Roman" w:hAnsi="Times New Roman" w:cs="Times New Roman"/>
            <w:bCs/>
            <w:color w:val="000000"/>
            <w:sz w:val="28"/>
            <w:szCs w:val="28"/>
            <w:lang w:eastAsia="ru-RU"/>
          </w:rPr>
          <w:t>пунктом 3 части 2 статьи 3</w:t>
        </w:r>
      </w:hyperlink>
      <w:r w:rsidRPr="00F0489D">
        <w:rPr>
          <w:rFonts w:ascii="Times New Roman" w:eastAsia="Times New Roman" w:hAnsi="Times New Roman" w:cs="Times New Roman"/>
          <w:sz w:val="28"/>
          <w:szCs w:val="28"/>
          <w:effect w:val="antsBlack"/>
          <w:lang w:eastAsia="ru-RU"/>
        </w:rPr>
        <w:t xml:space="preserve"> Закона РТ «Об образовании», не могут быть ниже уровня, соответствующего средней заработной плате в Республике Татарстан</w:t>
      </w:r>
      <w:r w:rsidRPr="00F0489D">
        <w:rPr>
          <w:rFonts w:ascii="Times New Roman" w:eastAsia="Times New Roman" w:hAnsi="Times New Roman" w:cs="Times New Roman"/>
          <w:color w:val="FF0000"/>
          <w:sz w:val="28"/>
          <w:szCs w:val="28"/>
          <w:effect w:val="antsBlack"/>
          <w:lang w:eastAsia="ru-RU"/>
        </w:rPr>
        <w:t>.</w:t>
      </w:r>
    </w:p>
    <w:p w:rsidR="00F0489D" w:rsidRPr="00F0489D" w:rsidRDefault="00F0489D" w:rsidP="00F0489D">
      <w:pPr>
        <w:spacing w:after="0" w:line="240" w:lineRule="auto"/>
        <w:ind w:firstLine="720"/>
        <w:jc w:val="both"/>
        <w:rPr>
          <w:rFonts w:ascii="Times New Roman" w:eastAsia="Times New Roman" w:hAnsi="Times New Roman" w:cs="Times New Roman"/>
          <w:color w:val="FF0000"/>
          <w:sz w:val="28"/>
          <w:szCs w:val="28"/>
          <w:effect w:val="antsBlack"/>
          <w:lang w:eastAsia="ru-RU"/>
        </w:rPr>
      </w:pPr>
    </w:p>
    <w:p w:rsidR="00F0489D" w:rsidRPr="00F0489D" w:rsidRDefault="00F0489D" w:rsidP="00F0489D">
      <w:pPr>
        <w:spacing w:after="0" w:line="240" w:lineRule="auto"/>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color w:val="000000"/>
          <w:sz w:val="28"/>
          <w:szCs w:val="28"/>
          <w:lang w:eastAsia="ru-RU"/>
        </w:rPr>
        <w:tab/>
      </w:r>
      <w:r w:rsidRPr="00F0489D">
        <w:rPr>
          <w:rFonts w:ascii="Times New Roman" w:eastAsia="Times New Roman" w:hAnsi="Times New Roman" w:cs="Times New Roman"/>
          <w:b/>
          <w:color w:val="000000"/>
          <w:sz w:val="28"/>
          <w:szCs w:val="28"/>
          <w:lang w:eastAsia="ru-RU"/>
        </w:rPr>
        <w:t>6.2. Стороны подтверждают, что:</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0489D" w:rsidRPr="00F0489D" w:rsidRDefault="00F0489D" w:rsidP="00F0489D">
      <w:pPr>
        <w:spacing w:after="0" w:line="240" w:lineRule="auto"/>
        <w:ind w:firstLine="567"/>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lastRenderedPageBreak/>
        <w:t>Запрещается какая-либо дискриминация при установлении и изменении условий оплаты труда.</w:t>
      </w:r>
    </w:p>
    <w:p w:rsidR="00F0489D" w:rsidRPr="00F0489D" w:rsidRDefault="00F0489D" w:rsidP="00F0489D">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F0489D">
        <w:rPr>
          <w:rFonts w:ascii="Times New Roman" w:eastAsia="Arial" w:hAnsi="Times New Roman" w:cs="Times New Roman"/>
          <w:sz w:val="28"/>
          <w:szCs w:val="28"/>
          <w:lang w:eastAsia="ar-SA"/>
        </w:rPr>
        <w:t>6.2.2. Системы оплаты труда работников государственных и муниципальных образовательных организаций устанавливаются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0489D" w:rsidRPr="00F0489D" w:rsidRDefault="00F0489D" w:rsidP="00F0489D">
      <w:pPr>
        <w:spacing w:after="0" w:line="240" w:lineRule="auto"/>
        <w:ind w:firstLine="851"/>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6.2.3.</w:t>
      </w:r>
      <w:r w:rsidRPr="00F0489D">
        <w:rPr>
          <w:rFonts w:ascii="Times New Roman" w:eastAsia="Calibri" w:hAnsi="Times New Roman" w:cs="Times New Roman"/>
          <w:b/>
          <w:sz w:val="28"/>
          <w:szCs w:val="28"/>
        </w:rPr>
        <w:t xml:space="preserve"> </w:t>
      </w:r>
      <w:r w:rsidRPr="00F0489D">
        <w:rPr>
          <w:rFonts w:ascii="Times New Roman" w:eastAsia="Calibri" w:hAnsi="Times New Roman" w:cs="Times New Roman"/>
          <w:sz w:val="28"/>
          <w:szCs w:val="28"/>
        </w:rPr>
        <w:t>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 592 от 18.08.2008г «О введении новых систем оплаты труда работников государственных учреждений Республики Татарстан», Постановлением Кабинета Министров Республики Татарстан № 674 от 24 августа 2010 года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Постановлением Кабинета Министров Республики Татарстан от 24.08.2010г. № 678 «Об условиях оплаты труда работников государственных учреждений Республики Татарстан».</w:t>
      </w:r>
    </w:p>
    <w:p w:rsidR="00F0489D" w:rsidRPr="00F0489D" w:rsidRDefault="00F0489D" w:rsidP="00F0489D">
      <w:pPr>
        <w:spacing w:after="0" w:line="240" w:lineRule="auto"/>
        <w:ind w:firstLine="851"/>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Заработная плата работников 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sz w:val="28"/>
          <w:szCs w:val="28"/>
          <w:effect w:val="antsBlack"/>
          <w:lang w:eastAsia="ru-RU"/>
        </w:rPr>
        <w:t xml:space="preserve">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отраслевой системы оплаты труда, при условии сохранения объема должностных обязанностей работников и выполнения ими работ той же квалификации.</w:t>
      </w:r>
    </w:p>
    <w:p w:rsidR="00F0489D" w:rsidRPr="00F0489D" w:rsidRDefault="00F0489D" w:rsidP="00F0489D">
      <w:pPr>
        <w:spacing w:after="0" w:line="240" w:lineRule="auto"/>
        <w:ind w:firstLine="851"/>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6.2.4. Отнесение должностей работников 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sz w:val="28"/>
          <w:szCs w:val="28"/>
          <w:effect w:val="antsBlack"/>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F0489D" w:rsidRPr="00F0489D" w:rsidRDefault="00F0489D" w:rsidP="00F0489D">
      <w:pPr>
        <w:spacing w:after="0" w:line="240" w:lineRule="auto"/>
        <w:ind w:firstLine="851"/>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F0489D" w:rsidRPr="00F0489D" w:rsidRDefault="00F0489D" w:rsidP="00F0489D">
      <w:pPr>
        <w:shd w:val="clear" w:color="auto" w:fill="FFFFFF"/>
        <w:tabs>
          <w:tab w:val="left" w:pos="860"/>
        </w:tabs>
        <w:spacing w:after="0" w:line="240" w:lineRule="auto"/>
        <w:ind w:firstLine="567"/>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а) окладов (должностных окладов); ставок заработной платы;</w:t>
      </w:r>
    </w:p>
    <w:p w:rsidR="00F0489D" w:rsidRPr="00F0489D" w:rsidRDefault="00F0489D" w:rsidP="00F0489D">
      <w:pPr>
        <w:shd w:val="clear" w:color="auto" w:fill="FFFFFF"/>
        <w:tabs>
          <w:tab w:val="left" w:pos="860"/>
        </w:tabs>
        <w:spacing w:after="0" w:line="240" w:lineRule="auto"/>
        <w:ind w:firstLine="567"/>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б) выплат стимулирующего характера;</w:t>
      </w:r>
    </w:p>
    <w:p w:rsidR="00F0489D" w:rsidRPr="00F0489D" w:rsidRDefault="00F0489D" w:rsidP="00F0489D">
      <w:pPr>
        <w:shd w:val="clear" w:color="auto" w:fill="FFFFFF"/>
        <w:tabs>
          <w:tab w:val="left" w:pos="860"/>
        </w:tabs>
        <w:spacing w:after="0" w:line="240" w:lineRule="auto"/>
        <w:ind w:firstLine="567"/>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в) выплат компенсационного характера.</w:t>
      </w:r>
    </w:p>
    <w:p w:rsidR="00F0489D" w:rsidRPr="00F0489D" w:rsidRDefault="00F0489D" w:rsidP="00F0489D">
      <w:pPr>
        <w:spacing w:after="0" w:line="240" w:lineRule="auto"/>
        <w:ind w:firstLine="567"/>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lastRenderedPageBreak/>
        <w:t>6.3.1. Базовые оклады (должностные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F0489D" w:rsidRPr="00F0489D" w:rsidRDefault="00F0489D" w:rsidP="00F0489D">
      <w:pPr>
        <w:spacing w:after="0" w:line="240" w:lineRule="auto"/>
        <w:ind w:firstLine="567"/>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F0489D" w:rsidRPr="00F0489D" w:rsidRDefault="00F0489D" w:rsidP="00F0489D">
      <w:pPr>
        <w:spacing w:after="0" w:line="240" w:lineRule="auto"/>
        <w:ind w:firstLine="567"/>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образовательной организации к норме часов за базовую ставку заработной платы (базовый оклад) работников образования.</w:t>
      </w:r>
    </w:p>
    <w:p w:rsidR="00F0489D" w:rsidRPr="00F0489D" w:rsidRDefault="00F0489D" w:rsidP="00F0489D">
      <w:pPr>
        <w:spacing w:after="0" w:line="240" w:lineRule="auto"/>
        <w:ind w:firstLine="567"/>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Педагогическим работникам производится доплата за внеурочную занятость: </w:t>
      </w:r>
    </w:p>
    <w:p w:rsidR="00F0489D" w:rsidRPr="00F0489D" w:rsidRDefault="00F0489D" w:rsidP="00F0489D">
      <w:pPr>
        <w:spacing w:after="0" w:line="240" w:lineRule="auto"/>
        <w:ind w:firstLine="708"/>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 выплаты за осуществление функций классного руководителя по организации и координации воспитательной работы с обучающимися;</w:t>
      </w:r>
    </w:p>
    <w:p w:rsidR="00F0489D" w:rsidRPr="00F0489D" w:rsidRDefault="00F0489D" w:rsidP="00F0489D">
      <w:pPr>
        <w:spacing w:after="0" w:line="240" w:lineRule="auto"/>
        <w:ind w:firstLine="708"/>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 выплаты за проверку письменных работ (проверку тетрадей);</w:t>
      </w:r>
    </w:p>
    <w:p w:rsidR="00F0489D" w:rsidRPr="00F0489D" w:rsidRDefault="00F0489D" w:rsidP="00F0489D">
      <w:pPr>
        <w:spacing w:after="0" w:line="240" w:lineRule="auto"/>
        <w:ind w:firstLine="708"/>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 выплаты за заведование учебными кабинетами, учебными мастерскими, учебно-опытным участком;</w:t>
      </w:r>
    </w:p>
    <w:p w:rsidR="00F0489D" w:rsidRPr="00F0489D" w:rsidRDefault="00F0489D" w:rsidP="00F0489D">
      <w:pPr>
        <w:spacing w:after="0" w:line="240" w:lineRule="auto"/>
        <w:ind w:firstLine="708"/>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 выплаты за руководство предметной, методической и цикловой комиссией, методическими объединениями.</w:t>
      </w:r>
    </w:p>
    <w:p w:rsidR="00F0489D" w:rsidRPr="00F0489D" w:rsidRDefault="00F0489D" w:rsidP="00F0489D">
      <w:pPr>
        <w:spacing w:after="0" w:line="240" w:lineRule="auto"/>
        <w:ind w:firstLine="708"/>
        <w:contextualSpacing/>
        <w:jc w:val="both"/>
        <w:rPr>
          <w:rFonts w:ascii="Times New Roman" w:eastAsia="Calibri" w:hAnsi="Times New Roman" w:cs="Times New Roman"/>
          <w:sz w:val="28"/>
          <w:szCs w:val="28"/>
        </w:rPr>
      </w:pP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6.3.2. Стимулирующий фонд оплаты труда государственных и муниципальных 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sz w:val="28"/>
          <w:szCs w:val="28"/>
          <w:effect w:val="antsBlack"/>
          <w:lang w:eastAsia="ru-RU"/>
        </w:rPr>
        <w:t xml:space="preserve"> включают в себя:</w:t>
      </w:r>
    </w:p>
    <w:p w:rsidR="00F0489D" w:rsidRPr="00F0489D" w:rsidRDefault="00F0489D" w:rsidP="00F0489D">
      <w:pPr>
        <w:spacing w:after="0" w:line="240" w:lineRule="auto"/>
        <w:ind w:firstLine="708"/>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 выплаты за интенсивность и высокие результаты работы;</w:t>
      </w:r>
    </w:p>
    <w:p w:rsidR="00F0489D" w:rsidRPr="00F0489D" w:rsidRDefault="00F0489D" w:rsidP="00F0489D">
      <w:pPr>
        <w:spacing w:after="0" w:line="240" w:lineRule="auto"/>
        <w:ind w:firstLine="708"/>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 выплаты за стаж работы по профилю;</w:t>
      </w:r>
    </w:p>
    <w:p w:rsidR="00F0489D" w:rsidRPr="00F0489D" w:rsidRDefault="00F0489D" w:rsidP="00F0489D">
      <w:pPr>
        <w:spacing w:after="0" w:line="240" w:lineRule="auto"/>
        <w:ind w:firstLine="708"/>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 выплаты за квалификационную категорию;</w:t>
      </w:r>
    </w:p>
    <w:p w:rsidR="00F0489D" w:rsidRPr="00F0489D" w:rsidRDefault="00F0489D" w:rsidP="00F0489D">
      <w:pPr>
        <w:spacing w:after="0" w:line="240" w:lineRule="auto"/>
        <w:ind w:firstLine="708"/>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 выплаты за качество выполняемых работ;</w:t>
      </w:r>
    </w:p>
    <w:p w:rsidR="00F0489D" w:rsidRPr="00F0489D" w:rsidRDefault="00F0489D" w:rsidP="00F0489D">
      <w:pPr>
        <w:spacing w:after="0" w:line="240" w:lineRule="auto"/>
        <w:ind w:firstLine="708"/>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 премиальные и иные поощрительные выплаты.</w:t>
      </w:r>
    </w:p>
    <w:p w:rsidR="00F0489D" w:rsidRPr="00F0489D" w:rsidRDefault="00F0489D" w:rsidP="00F0489D">
      <w:pPr>
        <w:spacing w:after="0" w:line="240" w:lineRule="auto"/>
        <w:ind w:firstLine="851"/>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sz w:val="28"/>
          <w:szCs w:val="28"/>
          <w:effect w:val="antsBlack"/>
          <w:lang w:eastAsia="ru-RU"/>
        </w:rPr>
        <w:t>Размеры, порядок и условия выплат стимулирующего характера устанавливаются образовательными</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организациями</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 xml:space="preserve">организаций. </w:t>
      </w:r>
    </w:p>
    <w:p w:rsidR="00F0489D" w:rsidRPr="00F0489D" w:rsidRDefault="00F0489D" w:rsidP="00F0489D">
      <w:pPr>
        <w:spacing w:after="0" w:line="240" w:lineRule="auto"/>
        <w:ind w:firstLine="707"/>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Выплаты за интенсивность и высокие результаты работы подразделяются на:</w:t>
      </w:r>
    </w:p>
    <w:p w:rsidR="00F0489D" w:rsidRPr="00F0489D" w:rsidRDefault="00F0489D" w:rsidP="00F0489D">
      <w:pPr>
        <w:spacing w:after="0" w:line="240" w:lineRule="auto"/>
        <w:ind w:firstLine="707"/>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 выплаты за специфику образовательной программы;</w:t>
      </w:r>
    </w:p>
    <w:p w:rsidR="00F0489D" w:rsidRPr="00F0489D" w:rsidRDefault="00F0489D" w:rsidP="00F0489D">
      <w:pPr>
        <w:spacing w:after="0" w:line="240" w:lineRule="auto"/>
        <w:ind w:firstLine="707"/>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 xml:space="preserve">- выплаты за наличие почетных званий, государственных наград. </w:t>
      </w:r>
    </w:p>
    <w:p w:rsidR="00F0489D" w:rsidRPr="00F0489D" w:rsidRDefault="00F0489D" w:rsidP="00F0489D">
      <w:pPr>
        <w:spacing w:after="0" w:line="240" w:lineRule="auto"/>
        <w:ind w:firstLine="708"/>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F0489D" w:rsidRPr="00F0489D" w:rsidRDefault="00F0489D" w:rsidP="00F0489D">
      <w:pPr>
        <w:spacing w:after="0" w:line="240" w:lineRule="auto"/>
        <w:ind w:firstLine="540"/>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lastRenderedPageBreak/>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F0489D" w:rsidRPr="00F0489D" w:rsidRDefault="00F0489D" w:rsidP="00F0489D">
      <w:pPr>
        <w:autoSpaceDE w:val="0"/>
        <w:autoSpaceDN w:val="0"/>
        <w:adjustRightInd w:val="0"/>
        <w:spacing w:after="0" w:line="240" w:lineRule="auto"/>
        <w:ind w:firstLine="720"/>
        <w:jc w:val="both"/>
        <w:rPr>
          <w:rFonts w:ascii="Times New Roman" w:eastAsia="Arial" w:hAnsi="Times New Roman" w:cs="Times New Roman"/>
          <w:sz w:val="28"/>
          <w:szCs w:val="28"/>
          <w:lang w:eastAsia="ar-SA"/>
        </w:rPr>
      </w:pPr>
      <w:r w:rsidRPr="00F0489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F0489D" w:rsidRPr="00F0489D" w:rsidRDefault="00F0489D" w:rsidP="00F0489D">
      <w:pPr>
        <w:autoSpaceDE w:val="0"/>
        <w:autoSpaceDN w:val="0"/>
        <w:adjustRightInd w:val="0"/>
        <w:spacing w:after="0" w:line="240" w:lineRule="auto"/>
        <w:ind w:firstLine="720"/>
        <w:jc w:val="both"/>
        <w:rPr>
          <w:rFonts w:ascii="Times New Roman" w:eastAsia="Arial" w:hAnsi="Times New Roman" w:cs="Times New Roman"/>
          <w:sz w:val="28"/>
          <w:szCs w:val="28"/>
          <w:lang w:eastAsia="ar-SA"/>
        </w:rPr>
      </w:pPr>
      <w:r w:rsidRPr="00F0489D">
        <w:rPr>
          <w:rFonts w:ascii="Times New Roman" w:eastAsia="Arial" w:hAnsi="Times New Roman" w:cs="Times New Roman"/>
          <w:sz w:val="28"/>
          <w:szCs w:val="28"/>
          <w:lang w:eastAsia="ar-SA"/>
        </w:rPr>
        <w:t>Размер выплат за стаж работы по профилю и квалификационную категорию определяется постановлением Кабинета Министров Республики Татарстан.</w:t>
      </w:r>
    </w:p>
    <w:p w:rsidR="00F0489D" w:rsidRPr="00F0489D" w:rsidRDefault="00F0489D" w:rsidP="00F0489D">
      <w:pPr>
        <w:autoSpaceDE w:val="0"/>
        <w:autoSpaceDN w:val="0"/>
        <w:adjustRightInd w:val="0"/>
        <w:spacing w:after="0" w:line="240" w:lineRule="auto"/>
        <w:ind w:firstLine="708"/>
        <w:jc w:val="both"/>
        <w:rPr>
          <w:rFonts w:ascii="Times New Roman" w:eastAsia="Arial" w:hAnsi="Times New Roman" w:cs="Times New Roman"/>
          <w:sz w:val="28"/>
          <w:szCs w:val="28"/>
          <w:lang w:eastAsia="ar-SA"/>
        </w:rPr>
      </w:pPr>
      <w:r w:rsidRPr="00F0489D">
        <w:rPr>
          <w:rFonts w:ascii="Times New Roman" w:eastAsia="Arial" w:hAnsi="Times New Roman" w:cs="Times New Roman"/>
          <w:sz w:val="28"/>
          <w:szCs w:val="28"/>
          <w:lang w:eastAsia="ar-SA"/>
        </w:rPr>
        <w:t>6.3.3. К выплатам компенсационного характера в образовательных организациях относятся:</w:t>
      </w:r>
    </w:p>
    <w:p w:rsidR="00F0489D" w:rsidRPr="00F0489D" w:rsidRDefault="00F0489D" w:rsidP="00F0489D">
      <w:pPr>
        <w:spacing w:after="0" w:line="240" w:lineRule="auto"/>
        <w:ind w:firstLine="708"/>
        <w:contextualSpacing/>
        <w:rPr>
          <w:rFonts w:ascii="Times New Roman" w:eastAsia="Calibri" w:hAnsi="Times New Roman" w:cs="Times New Roman"/>
          <w:sz w:val="28"/>
          <w:szCs w:val="28"/>
        </w:rPr>
      </w:pPr>
      <w:r w:rsidRPr="00F0489D">
        <w:rPr>
          <w:rFonts w:ascii="Times New Roman" w:eastAsia="Calibri" w:hAnsi="Times New Roman" w:cs="Times New Roman"/>
          <w:sz w:val="28"/>
          <w:szCs w:val="28"/>
        </w:rPr>
        <w:t>- выплаты специалистам за работу в сельской местности;</w:t>
      </w:r>
    </w:p>
    <w:p w:rsidR="00F0489D" w:rsidRPr="00F0489D" w:rsidRDefault="00F0489D" w:rsidP="00F0489D">
      <w:pPr>
        <w:spacing w:after="0" w:line="240" w:lineRule="auto"/>
        <w:ind w:firstLine="708"/>
        <w:contextualSpacing/>
        <w:rPr>
          <w:rFonts w:ascii="Times New Roman" w:eastAsia="Calibri" w:hAnsi="Times New Roman" w:cs="Times New Roman"/>
          <w:sz w:val="28"/>
          <w:szCs w:val="28"/>
        </w:rPr>
      </w:pPr>
      <w:r w:rsidRPr="00F0489D">
        <w:rPr>
          <w:rFonts w:ascii="Times New Roman" w:eastAsia="Calibri" w:hAnsi="Times New Roman" w:cs="Times New Roman"/>
          <w:sz w:val="28"/>
          <w:szCs w:val="28"/>
        </w:rPr>
        <w:t>- выплаты работникам, занятым на тяжелых работах, работах с вредными и (или) опасными и иными особыми условиями труда;</w:t>
      </w:r>
    </w:p>
    <w:p w:rsidR="00F0489D" w:rsidRPr="00F0489D" w:rsidRDefault="00F0489D" w:rsidP="00F0489D">
      <w:pPr>
        <w:suppressAutoHyphens/>
        <w:autoSpaceDE w:val="0"/>
        <w:spacing w:after="0" w:line="240" w:lineRule="auto"/>
        <w:ind w:firstLine="708"/>
        <w:jc w:val="both"/>
        <w:rPr>
          <w:rFonts w:ascii="Times New Roman" w:eastAsia="Arial" w:hAnsi="Times New Roman" w:cs="Times New Roman"/>
          <w:sz w:val="28"/>
          <w:szCs w:val="28"/>
          <w:lang w:eastAsia="ar-SA"/>
        </w:rPr>
      </w:pPr>
      <w:r w:rsidRPr="00F0489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F0489D" w:rsidRPr="00F0489D" w:rsidRDefault="00F0489D" w:rsidP="00F0489D">
      <w:pPr>
        <w:suppressAutoHyphens/>
        <w:autoSpaceDE w:val="0"/>
        <w:spacing w:after="0" w:line="240" w:lineRule="auto"/>
        <w:ind w:firstLine="708"/>
        <w:jc w:val="both"/>
        <w:rPr>
          <w:rFonts w:ascii="Times New Roman" w:eastAsia="Arial" w:hAnsi="Times New Roman" w:cs="Times New Roman"/>
          <w:sz w:val="28"/>
          <w:szCs w:val="28"/>
          <w:lang w:eastAsia="ar-SA"/>
        </w:rPr>
      </w:pPr>
      <w:r w:rsidRPr="00F0489D">
        <w:rPr>
          <w:rFonts w:ascii="Times New Roman" w:eastAsia="Arial" w:hAnsi="Times New Roman" w:cs="Times New Roman"/>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6.4.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6.6. 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6.7. Совместным решением работодателя и выборного профсоюзного органа </w:t>
      </w:r>
      <w:r w:rsidRPr="00F0489D">
        <w:rPr>
          <w:rFonts w:ascii="Times New Roman" w:eastAsia="Times New Roman" w:hAnsi="Times New Roman" w:cs="Times New Roman"/>
          <w:sz w:val="28"/>
          <w:szCs w:val="28"/>
          <w:effect w:val="antsBlack"/>
          <w:lang w:eastAsia="ru-RU"/>
        </w:rPr>
        <w:t xml:space="preserve">образовательной организации </w:t>
      </w:r>
      <w:r w:rsidRPr="00F0489D">
        <w:rPr>
          <w:rFonts w:ascii="Times New Roman" w:eastAsia="Times New Roman" w:hAnsi="Times New Roman" w:cs="Times New Roman"/>
          <w:color w:val="000000"/>
          <w:sz w:val="28"/>
          <w:szCs w:val="28"/>
          <w:lang w:eastAsia="ru-RU"/>
        </w:rPr>
        <w:t xml:space="preserve">средства, полученные от экономии </w:t>
      </w:r>
      <w:r w:rsidRPr="00F0489D">
        <w:rPr>
          <w:rFonts w:ascii="Times New Roman" w:eastAsia="Times New Roman" w:hAnsi="Times New Roman" w:cs="Times New Roman"/>
          <w:color w:val="000000"/>
          <w:sz w:val="28"/>
          <w:szCs w:val="28"/>
          <w:lang w:eastAsia="ru-RU"/>
        </w:rPr>
        <w:lastRenderedPageBreak/>
        <w:t>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6.8.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Оплата труда производится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Сверхурочные работы не должны превышать для каждого работника четырех часов в течение двух дней подряд и 120 часов в год.</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Работодатель обязан обеспечить точный учет продолжительности сверхурочной работы каждого работника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6.9. Работа в выходной день и нерабочий праздничный день оплачивается не менее чем в двойном размере:</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6.10. Время простоя по вине работодателя оплачивается в размере не менее 2/3 средней заработной платы работника.</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Время простоя по вине работника не оплачивается.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6.11.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В период приостановления работы работник имеет право в свое рабочее время отсутствовать на рабочем месте.</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6.12. </w:t>
      </w:r>
      <w:r w:rsidRPr="00F0489D">
        <w:rPr>
          <w:rFonts w:ascii="Times New Roman" w:eastAsia="Times New Roman" w:hAnsi="Times New Roman" w:cs="Times New Roman"/>
          <w:sz w:val="28"/>
          <w:szCs w:val="28"/>
          <w:effect w:val="antsBlack"/>
          <w:lang w:eastAsia="ru-RU"/>
        </w:rPr>
        <w:t>Доплаты за работу с тяжелыми и вредными условиями труда устанавливаются до 12 процентов, но не менее 4 процентов тарифной ставки (оклада) согласно Перечню работ с неблагоприятными условиями труда, утвержденному приказом Гособразования СССР от 20.08.1990г. №579, Министерства науки, высшей школы и технической политики от 7.10.1992г. № 611 и Постановлением Правительства РФ от 20.11.2008г. № 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r w:rsidRPr="00F0489D">
        <w:rPr>
          <w:rFonts w:ascii="Times New Roman" w:eastAsia="Times New Roman" w:hAnsi="Times New Roman" w:cs="Times New Roman"/>
          <w:color w:val="000000"/>
          <w:sz w:val="28"/>
          <w:szCs w:val="28"/>
          <w:lang w:eastAsia="ru-RU"/>
        </w:rPr>
        <w:t xml:space="preserve"> </w:t>
      </w:r>
      <w:r w:rsidRPr="00F0489D">
        <w:rPr>
          <w:rFonts w:ascii="Times New Roman" w:eastAsia="Times New Roman" w:hAnsi="Times New Roman" w:cs="Times New Roman"/>
          <w:sz w:val="28"/>
          <w:szCs w:val="28"/>
          <w:lang w:eastAsia="ru-RU"/>
        </w:rPr>
        <w:t>(Приложение № 3).</w:t>
      </w:r>
    </w:p>
    <w:p w:rsidR="00F0489D" w:rsidRPr="00F0489D" w:rsidRDefault="00F0489D" w:rsidP="00F0489D">
      <w:pPr>
        <w:spacing w:after="0" w:line="240" w:lineRule="auto"/>
        <w:ind w:firstLine="708"/>
        <w:jc w:val="both"/>
        <w:rPr>
          <w:rFonts w:ascii="Times New Roman" w:eastAsia="MS Mincho" w:hAnsi="Times New Roman" w:cs="Times New Roman"/>
          <w:color w:val="000000"/>
          <w:sz w:val="28"/>
          <w:szCs w:val="28"/>
          <w:lang w:eastAsia="ru-RU"/>
        </w:rPr>
      </w:pPr>
      <w:r w:rsidRPr="00F0489D">
        <w:rPr>
          <w:rFonts w:ascii="Times New Roman" w:eastAsia="MS Mincho" w:hAnsi="Times New Roman" w:cs="Times New Roman"/>
          <w:color w:val="000000"/>
          <w:sz w:val="28"/>
          <w:szCs w:val="28"/>
          <w:lang w:eastAsia="ru-RU"/>
        </w:rPr>
        <w:t>Повышение заработной платы по указанным основаниям производится по результатам аттестации рабочих мест.</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До проведения в установленном порядке аттестации рабочих мест работнику, выполняющему работу, включенную в указанный выше перечень, работодатель осуществляет повышенную оплату труда.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6.13.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6.14. За работу в ночное время с 22.00 до 6.00 часов следующего дня работнику выплачивается надбавка в размере не менее 20% часовой </w:t>
      </w:r>
      <w:r w:rsidRPr="00F0489D">
        <w:rPr>
          <w:rFonts w:ascii="Times New Roman" w:eastAsia="Times New Roman" w:hAnsi="Times New Roman" w:cs="Times New Roman"/>
          <w:color w:val="000000"/>
          <w:sz w:val="28"/>
          <w:szCs w:val="28"/>
          <w:lang w:eastAsia="ru-RU"/>
        </w:rPr>
        <w:lastRenderedPageBreak/>
        <w:t>тарифной ставки (оклада (должностного оклада) оклада за каждый час работы.</w:t>
      </w:r>
    </w:p>
    <w:p w:rsidR="00F0489D" w:rsidRPr="00F0489D" w:rsidRDefault="00F0489D" w:rsidP="00F0489D">
      <w:pPr>
        <w:spacing w:after="0" w:line="240" w:lineRule="auto"/>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color w:val="000000"/>
          <w:sz w:val="28"/>
          <w:szCs w:val="28"/>
          <w:lang w:eastAsia="ru-RU"/>
        </w:rPr>
        <w:tab/>
      </w:r>
      <w:r w:rsidRPr="00F0489D">
        <w:rPr>
          <w:rFonts w:ascii="Times New Roman" w:eastAsia="Times New Roman" w:hAnsi="Times New Roman" w:cs="Times New Roman"/>
          <w:b/>
          <w:color w:val="000000"/>
          <w:sz w:val="28"/>
          <w:szCs w:val="28"/>
          <w:lang w:eastAsia="ru-RU"/>
        </w:rPr>
        <w:t>6.15. Министерство образования и науки Республики Татарстан:</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6.15.1. Осуществляет контроль за оплатой труда,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F0489D" w:rsidRPr="00F0489D" w:rsidRDefault="00F0489D" w:rsidP="00F0489D">
      <w:pPr>
        <w:spacing w:after="0" w:line="240" w:lineRule="auto"/>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color w:val="000000"/>
          <w:sz w:val="28"/>
          <w:szCs w:val="28"/>
          <w:lang w:eastAsia="ru-RU"/>
        </w:rPr>
        <w:tab/>
      </w:r>
      <w:r w:rsidRPr="00F0489D">
        <w:rPr>
          <w:rFonts w:ascii="Times New Roman" w:eastAsia="Times New Roman" w:hAnsi="Times New Roman" w:cs="Times New Roman"/>
          <w:b/>
          <w:color w:val="000000"/>
          <w:sz w:val="28"/>
          <w:szCs w:val="28"/>
          <w:lang w:eastAsia="ru-RU"/>
        </w:rPr>
        <w:t>6.16. Республиканский комитет профсоюза: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6.16.1.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6.16.2.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b/>
          <w:color w:val="000000"/>
          <w:sz w:val="28"/>
          <w:szCs w:val="28"/>
          <w:u w:val="single"/>
          <w:lang w:val="en-US" w:eastAsia="ru-RU"/>
        </w:rPr>
        <w:t>VII</w:t>
      </w:r>
      <w:r w:rsidRPr="00F0489D">
        <w:rPr>
          <w:rFonts w:ascii="Times New Roman" w:eastAsia="Times New Roman" w:hAnsi="Times New Roman" w:cs="Times New Roman"/>
          <w:b/>
          <w:color w:val="000000"/>
          <w:sz w:val="28"/>
          <w:szCs w:val="28"/>
          <w:u w:val="single"/>
          <w:lang w:eastAsia="ru-RU"/>
        </w:rPr>
        <w:t>. Гарантии содействия занятост</w:t>
      </w:r>
      <w:r w:rsidRPr="00F0489D">
        <w:rPr>
          <w:rFonts w:ascii="Times New Roman" w:eastAsia="Times New Roman" w:hAnsi="Times New Roman" w:cs="Times New Roman"/>
          <w:b/>
          <w:color w:val="000000"/>
          <w:sz w:val="28"/>
          <w:szCs w:val="28"/>
          <w:lang w:eastAsia="ru-RU"/>
        </w:rPr>
        <w:t>и.</w:t>
      </w: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lang w:eastAsia="ru-RU"/>
        </w:rPr>
      </w:pPr>
    </w:p>
    <w:p w:rsidR="00F0489D" w:rsidRPr="00F0489D" w:rsidRDefault="00F0489D" w:rsidP="00F0489D">
      <w:pPr>
        <w:spacing w:after="0" w:line="240" w:lineRule="auto"/>
        <w:ind w:firstLine="708"/>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b/>
          <w:color w:val="000000"/>
          <w:sz w:val="28"/>
          <w:szCs w:val="28"/>
          <w:lang w:eastAsia="ru-RU"/>
        </w:rPr>
        <w:t>Министерство образования и науки Республики Татарстан:</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7.1.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7.1.2. Разрабатывает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7.1.3. Координирует деятельность образовательных организаций, педагогического профессионального образования, направленную на удовлетворение потребности образовательных организаций в педагогических кадрах и переподготовке высвобождаемых работников.</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b/>
          <w:sz w:val="28"/>
          <w:szCs w:val="28"/>
          <w:effect w:val="antsBlack"/>
          <w:lang w:eastAsia="ru-RU"/>
        </w:rPr>
      </w:pPr>
      <w:r w:rsidRPr="00F0489D">
        <w:rPr>
          <w:rFonts w:ascii="Times New Roman" w:eastAsia="Times New Roman" w:hAnsi="Times New Roman" w:cs="Times New Roman"/>
          <w:b/>
          <w:sz w:val="28"/>
          <w:szCs w:val="28"/>
          <w:effect w:val="antsBlack"/>
          <w:lang w:eastAsia="ru-RU"/>
        </w:rPr>
        <w:t>7.2. Республиканский комитет Профсоюза:</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7.2.1.Представляет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7.2.2.Консультирует,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w:t>
      </w:r>
      <w:r w:rsidRPr="00F0489D">
        <w:rPr>
          <w:rFonts w:ascii="Times New Roman" w:eastAsia="Times New Roman" w:hAnsi="Times New Roman" w:cs="Times New Roman"/>
          <w:sz w:val="28"/>
          <w:szCs w:val="28"/>
          <w:effect w:val="antsBlack"/>
          <w:lang w:eastAsia="ru-RU"/>
        </w:rPr>
        <w:lastRenderedPageBreak/>
        <w:t>работников и соблюдения гарантий работникам образования при реорганизации и ликвидации образовательных организаций.</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b/>
          <w:sz w:val="28"/>
          <w:szCs w:val="28"/>
          <w:effect w:val="antsBlack"/>
          <w:lang w:eastAsia="ru-RU"/>
        </w:rPr>
      </w:pPr>
      <w:r w:rsidRPr="00F0489D">
        <w:rPr>
          <w:rFonts w:ascii="Times New Roman" w:eastAsia="Times New Roman" w:hAnsi="Times New Roman" w:cs="Times New Roman"/>
          <w:b/>
          <w:sz w:val="28"/>
          <w:szCs w:val="28"/>
          <w:effect w:val="antsBlack"/>
          <w:lang w:eastAsia="ru-RU"/>
        </w:rPr>
        <w:t>7.3. Стороны договорились:</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7.3.2.Считать критериями массового увольнения работников в отрасли: </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увольнение работников в связи с ликвидацией образовательной организации с численностью 15 и более работающих;</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увольнение по сокращению численности (штата) не менее 10 процентов работников образовательных организаций в течение 90 календарных дней.</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7.3.3.Увольнение работников, связанное с ликвидацией, сокращением численности или штата работников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F0489D" w:rsidRPr="00F0489D" w:rsidRDefault="00F0489D" w:rsidP="00F0489D">
      <w:pPr>
        <w:tabs>
          <w:tab w:val="left" w:pos="6865"/>
        </w:tabs>
        <w:spacing w:after="0" w:line="240" w:lineRule="auto"/>
        <w:ind w:firstLine="708"/>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sz w:val="28"/>
          <w:szCs w:val="28"/>
          <w:effect w:val="antsBlack"/>
          <w:lang w:eastAsia="ru-RU"/>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lastRenderedPageBreak/>
        <w:tab/>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7.6. Подтверждают, что высвобождение работников, связанное с ликвидацией, перепрофилированием </w:t>
      </w:r>
      <w:r w:rsidRPr="00F0489D">
        <w:rPr>
          <w:rFonts w:ascii="Times New Roman" w:eastAsia="Times New Roman" w:hAnsi="Times New Roman" w:cs="Times New Roman"/>
          <w:sz w:val="28"/>
          <w:szCs w:val="28"/>
          <w:effect w:val="antsBlack"/>
          <w:lang w:eastAsia="ru-RU"/>
        </w:rPr>
        <w:t>образовательной организации</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0489D" w:rsidRPr="00F0489D" w:rsidRDefault="00F0489D" w:rsidP="00F0489D">
      <w:pPr>
        <w:keepNext/>
        <w:spacing w:after="0" w:line="240" w:lineRule="auto"/>
        <w:jc w:val="both"/>
        <w:outlineLvl w:val="3"/>
        <w:rPr>
          <w:rFonts w:ascii="Times New Roman" w:eastAsia="Times New Roman" w:hAnsi="Times New Roman" w:cs="Times New Roman"/>
          <w:bCs/>
          <w:sz w:val="28"/>
          <w:szCs w:val="28"/>
          <w:lang w:eastAsia="ru-RU"/>
        </w:rPr>
      </w:pPr>
      <w:r w:rsidRPr="00F0489D">
        <w:rPr>
          <w:rFonts w:ascii="Times New Roman" w:eastAsia="Times New Roman" w:hAnsi="Times New Roman" w:cs="Times New Roman"/>
          <w:b/>
          <w:bCs/>
          <w:color w:val="000000"/>
          <w:sz w:val="28"/>
          <w:szCs w:val="28"/>
          <w:lang w:eastAsia="ru-RU"/>
        </w:rPr>
        <w:tab/>
      </w:r>
      <w:r w:rsidRPr="00F0489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F0489D" w:rsidRPr="00F0489D" w:rsidRDefault="00F0489D" w:rsidP="00F0489D">
      <w:pPr>
        <w:keepNext/>
        <w:spacing w:after="0" w:line="240" w:lineRule="auto"/>
        <w:jc w:val="both"/>
        <w:outlineLvl w:val="3"/>
        <w:rPr>
          <w:rFonts w:ascii="Times New Roman" w:eastAsia="Times New Roman" w:hAnsi="Times New Roman" w:cs="Times New Roman"/>
          <w:bCs/>
          <w:sz w:val="28"/>
          <w:szCs w:val="28"/>
          <w:lang w:eastAsia="ru-RU"/>
        </w:rPr>
      </w:pPr>
      <w:r w:rsidRPr="00F0489D">
        <w:rPr>
          <w:rFonts w:ascii="Times New Roman" w:eastAsia="Times New Roman" w:hAnsi="Times New Roman" w:cs="Times New Roman"/>
          <w:bCs/>
          <w:sz w:val="28"/>
          <w:szCs w:val="28"/>
          <w:lang w:eastAsia="ru-RU"/>
        </w:rPr>
        <w:tab/>
        <w:t>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19.04.1991 № 1032-1 «О занятости населения в РФ».</w:t>
      </w:r>
    </w:p>
    <w:p w:rsidR="00F0489D" w:rsidRPr="00F0489D" w:rsidRDefault="00F0489D" w:rsidP="00F0489D">
      <w:pPr>
        <w:keepNext/>
        <w:spacing w:after="0" w:line="240" w:lineRule="auto"/>
        <w:jc w:val="both"/>
        <w:outlineLvl w:val="3"/>
        <w:rPr>
          <w:rFonts w:ascii="Times New Roman" w:eastAsia="Times New Roman" w:hAnsi="Times New Roman" w:cs="Times New Roman"/>
          <w:bCs/>
          <w:sz w:val="28"/>
          <w:szCs w:val="28"/>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r w:rsidRPr="00F0489D">
        <w:rPr>
          <w:rFonts w:ascii="Times New Roman" w:eastAsia="Times New Roman" w:hAnsi="Times New Roman" w:cs="Times New Roman"/>
          <w:b/>
          <w:color w:val="000000"/>
          <w:sz w:val="28"/>
          <w:szCs w:val="28"/>
          <w:u w:val="single"/>
          <w:lang w:val="en-US" w:eastAsia="ru-RU"/>
        </w:rPr>
        <w:t>V</w:t>
      </w:r>
      <w:r w:rsidRPr="00F0489D">
        <w:rPr>
          <w:rFonts w:ascii="Times New Roman" w:eastAsia="Times New Roman" w:hAnsi="Times New Roman" w:cs="Times New Roman"/>
          <w:b/>
          <w:color w:val="000000"/>
          <w:sz w:val="28"/>
          <w:szCs w:val="28"/>
          <w:u w:val="single"/>
          <w:lang w:eastAsia="ru-RU"/>
        </w:rPr>
        <w:t>П</w:t>
      </w:r>
      <w:r w:rsidRPr="00F0489D">
        <w:rPr>
          <w:rFonts w:ascii="Times New Roman" w:eastAsia="Times New Roman" w:hAnsi="Times New Roman" w:cs="Times New Roman"/>
          <w:b/>
          <w:color w:val="000000"/>
          <w:sz w:val="28"/>
          <w:szCs w:val="28"/>
          <w:u w:val="single"/>
          <w:lang w:val="en-US" w:eastAsia="ru-RU"/>
        </w:rPr>
        <w:t>I</w:t>
      </w:r>
      <w:r w:rsidRPr="00F0489D">
        <w:rPr>
          <w:rFonts w:ascii="Times New Roman" w:eastAsia="Times New Roman" w:hAnsi="Times New Roman" w:cs="Times New Roman"/>
          <w:b/>
          <w:color w:val="000000"/>
          <w:sz w:val="28"/>
          <w:szCs w:val="28"/>
          <w:u w:val="single"/>
          <w:lang w:eastAsia="ru-RU"/>
        </w:rPr>
        <w:t>. Улучшение условий и охраны труда .</w:t>
      </w: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r>
      <w:r w:rsidRPr="00F0489D">
        <w:rPr>
          <w:rFonts w:ascii="Times New Roman" w:eastAsia="Times New Roman" w:hAnsi="Times New Roman" w:cs="Times New Roman"/>
          <w:b/>
          <w:color w:val="000000"/>
          <w:sz w:val="28"/>
          <w:szCs w:val="28"/>
          <w:lang w:eastAsia="ru-RU"/>
        </w:rPr>
        <w:t>8.1.</w:t>
      </w:r>
      <w:r w:rsidRPr="00F0489D">
        <w:rPr>
          <w:rFonts w:ascii="Times New Roman" w:eastAsia="Times New Roman" w:hAnsi="Times New Roman" w:cs="Times New Roman"/>
          <w:color w:val="000000"/>
          <w:sz w:val="28"/>
          <w:szCs w:val="28"/>
          <w:lang w:eastAsia="ru-RU"/>
        </w:rPr>
        <w:t xml:space="preserve"> </w:t>
      </w:r>
      <w:r w:rsidRPr="00F0489D">
        <w:rPr>
          <w:rFonts w:ascii="Times New Roman" w:eastAsia="Times New Roman" w:hAnsi="Times New Roman" w:cs="Times New Roman"/>
          <w:b/>
          <w:color w:val="000000"/>
          <w:sz w:val="28"/>
          <w:szCs w:val="28"/>
          <w:lang w:eastAsia="ru-RU"/>
        </w:rPr>
        <w:t>Стороны подтверждают:</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Условия труда, предусмотренные трудовым договором, должны соответствовать требованиям охраны труда, закрепленным в Трудовом кодексе РФ и Федеральном законе «Об образовании в Российской Федерации».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8.1.1. На время приостановки работ в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организациях</w:t>
      </w:r>
      <w:r w:rsidRPr="00F0489D">
        <w:rPr>
          <w:rFonts w:ascii="Times New Roman" w:eastAsia="Times New Roman" w:hAnsi="Times New Roman" w:cs="Times New Roman"/>
          <w:color w:val="000000"/>
          <w:sz w:val="28"/>
          <w:szCs w:val="28"/>
          <w:lang w:eastAsia="ru-RU"/>
        </w:rPr>
        <w:t>, кабинете, лаборатории, мастерских и т.п.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8.1.2. При отказе работника от выполнения работ в случае возникновения непосредственной опасности для его жизни и здоровья, </w:t>
      </w:r>
      <w:r w:rsidRPr="00F0489D">
        <w:rPr>
          <w:rFonts w:ascii="Times New Roman" w:eastAsia="Times New Roman" w:hAnsi="Times New Roman" w:cs="Times New Roman"/>
          <w:color w:val="000000"/>
          <w:sz w:val="28"/>
          <w:szCs w:val="28"/>
          <w:lang w:eastAsia="ru-RU"/>
        </w:rPr>
        <w:lastRenderedPageBreak/>
        <w:t>работодатель обязан предоставить работнику другую работу на время устранения такой опасности.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как простой не по вине работника.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8.1.3. Отказ работника от выполнения работ в случае возникновения непосредственной опасности для его жизни и здоровья, либо выполнения тяжелых работ и работ с вредными или опасными условиями труда, не предусмотренных трудовым договором, из-за не 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8.2. Стороны обеспечивают контроль за выполнением работодателями и руководителями </w:t>
      </w:r>
      <w:r w:rsidRPr="00F0489D">
        <w:rPr>
          <w:rFonts w:ascii="Times New Roman" w:eastAsia="Times New Roman" w:hAnsi="Times New Roman" w:cs="Times New Roman"/>
          <w:sz w:val="28"/>
          <w:szCs w:val="28"/>
          <w:effect w:val="antsBlack"/>
          <w:lang w:eastAsia="ru-RU"/>
        </w:rPr>
        <w:t>образовательных организаций</w:t>
      </w:r>
      <w:r w:rsidRPr="00F0489D">
        <w:rPr>
          <w:rFonts w:ascii="Times New Roman" w:eastAsia="Times New Roman" w:hAnsi="Times New Roman" w:cs="Times New Roman"/>
          <w:color w:val="000000"/>
          <w:sz w:val="28"/>
          <w:szCs w:val="28"/>
          <w:lang w:eastAsia="ru-RU"/>
        </w:rPr>
        <w:t>:</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8.2.1. ТК РФ, Федерального закона от 24.07.1998 года №125-ФЗ «Об обязательном социальном страховании от несчастных случаев и профессиональных заболеваний», Федерального закона «Об образовании в Российской Федерации», Закона Республики Татарстан «Об образовании».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8.2.2.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с вредными и (или) опасными условиями труда, а также на работах, выполняемых в особых температурных условиях или связанных с загрязнением, утвержденных приказом № 541н от 1.10.2008г. и межотраслевыми правилами обеспечения работников специальной одеждой, специальной обувью и другими средствами индивидуальной защиты, № 290 н от 1.06.09г. Министерства здравоохранения и социального развития РФ </w:t>
      </w:r>
      <w:r w:rsidRPr="00F0489D">
        <w:rPr>
          <w:rFonts w:ascii="Times New Roman" w:eastAsia="Times New Roman" w:hAnsi="Times New Roman" w:cs="Times New Roman"/>
          <w:sz w:val="28"/>
          <w:szCs w:val="28"/>
          <w:lang w:eastAsia="ru-RU"/>
        </w:rPr>
        <w:t>(Приложение № 4).</w:t>
      </w:r>
    </w:p>
    <w:p w:rsidR="00F0489D" w:rsidRPr="00F0489D" w:rsidRDefault="00F0489D" w:rsidP="00F0489D">
      <w:pPr>
        <w:spacing w:after="0" w:line="240" w:lineRule="auto"/>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b/>
          <w:color w:val="000000"/>
          <w:sz w:val="28"/>
          <w:szCs w:val="28"/>
          <w:lang w:eastAsia="ru-RU"/>
        </w:rPr>
        <w:tab/>
        <w:t>8.3. Министерство образования и науки Республики Татарстан:</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8.3.1. Производит учет и регулярный анализ случаев производственного травматизма и профессиональных заболеваний работников отрасли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Республиканского комитета профсоюза и всех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организаций</w:t>
      </w:r>
      <w:r w:rsidRPr="00F0489D">
        <w:rPr>
          <w:rFonts w:ascii="Times New Roman" w:eastAsia="Times New Roman" w:hAnsi="Times New Roman" w:cs="Times New Roman"/>
          <w:color w:val="000000"/>
          <w:sz w:val="28"/>
          <w:szCs w:val="28"/>
          <w:lang w:eastAsia="ru-RU"/>
        </w:rPr>
        <w:t>.</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8.3.2. Направляет своего представителя для участия в расследовании (групповых, тяжелых, со смертельным исходом) несчастных случаев, </w:t>
      </w:r>
      <w:r w:rsidRPr="00F0489D">
        <w:rPr>
          <w:rFonts w:ascii="Times New Roman" w:eastAsia="Times New Roman" w:hAnsi="Times New Roman" w:cs="Times New Roman"/>
          <w:color w:val="000000"/>
          <w:sz w:val="28"/>
          <w:szCs w:val="28"/>
          <w:lang w:eastAsia="ru-RU"/>
        </w:rPr>
        <w:lastRenderedPageBreak/>
        <w:t xml:space="preserve">происшедших на производстве с работающими в </w:t>
      </w:r>
      <w:r w:rsidRPr="00F0489D">
        <w:rPr>
          <w:rFonts w:ascii="Times New Roman" w:eastAsia="Times New Roman" w:hAnsi="Times New Roman" w:cs="Times New Roman"/>
          <w:sz w:val="28"/>
          <w:szCs w:val="28"/>
          <w:effect w:val="antsBlack"/>
          <w:lang w:eastAsia="ru-RU"/>
        </w:rPr>
        <w:t>образовательных организациях</w:t>
      </w:r>
      <w:r w:rsidRPr="00F0489D">
        <w:rPr>
          <w:rFonts w:ascii="Times New Roman" w:eastAsia="Times New Roman" w:hAnsi="Times New Roman" w:cs="Times New Roman"/>
          <w:color w:val="000000"/>
          <w:sz w:val="28"/>
          <w:szCs w:val="28"/>
          <w:lang w:eastAsia="ru-RU"/>
        </w:rPr>
        <w:t>.</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8.3.3. Продолжает работу по переводу котельных </w:t>
      </w:r>
      <w:r w:rsidRPr="00F0489D">
        <w:rPr>
          <w:rFonts w:ascii="Times New Roman" w:eastAsia="Times New Roman" w:hAnsi="Times New Roman" w:cs="Times New Roman"/>
          <w:sz w:val="28"/>
          <w:szCs w:val="28"/>
          <w:effect w:val="antsBlack"/>
          <w:lang w:eastAsia="ru-RU"/>
        </w:rPr>
        <w:t xml:space="preserve">образовательных организаций </w:t>
      </w:r>
      <w:r w:rsidRPr="00F0489D">
        <w:rPr>
          <w:rFonts w:ascii="Times New Roman" w:eastAsia="Times New Roman" w:hAnsi="Times New Roman" w:cs="Times New Roman"/>
          <w:color w:val="000000"/>
          <w:sz w:val="28"/>
          <w:szCs w:val="28"/>
          <w:lang w:eastAsia="ru-RU"/>
        </w:rPr>
        <w:t>с твердого (жидкого) топлива на газовое отопление при газификации населенных пунктов сельской местности, передаче их на баланс местных органов самоуправления.</w:t>
      </w:r>
    </w:p>
    <w:p w:rsidR="00F0489D" w:rsidRPr="00F0489D" w:rsidRDefault="00F0489D" w:rsidP="00F0489D">
      <w:pPr>
        <w:spacing w:after="0" w:line="240" w:lineRule="auto"/>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color w:val="000000"/>
          <w:sz w:val="28"/>
          <w:szCs w:val="28"/>
          <w:lang w:eastAsia="ru-RU"/>
        </w:rPr>
        <w:tab/>
        <w:t>8.3.4. Контролирует</w:t>
      </w:r>
      <w:r w:rsidRPr="00F0489D">
        <w:rPr>
          <w:rFonts w:ascii="Times New Roman" w:eastAsia="Times New Roman" w:hAnsi="Times New Roman" w:cs="Times New Roman"/>
          <w:sz w:val="28"/>
          <w:szCs w:val="28"/>
          <w:effect w:val="antsBlack"/>
          <w:lang w:eastAsia="ru-RU"/>
        </w:rPr>
        <w:t xml:space="preserve"> обучение и проверку знаний по охране труда работников, уполномоченных (доверенных) лиц по охране труда, членов комитетов (комиссий) по охране труда 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организаций, управлений образованием за счет собственных средств, в соответствии с требованиями Постановления Минтруда РФ и Минобразования РФ от 13.01.2003 г. № 1/29.</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8.3.5. Продолжает работу по созданию в трудовых коллективах комитетов (комиссий) по охране труда, проведению выборов уполномоченных (доверенных) лиц по охране труда профессионального союза во всех </w:t>
      </w:r>
      <w:r w:rsidRPr="00F0489D">
        <w:rPr>
          <w:rFonts w:ascii="Times New Roman" w:eastAsia="Times New Roman" w:hAnsi="Times New Roman" w:cs="Times New Roman"/>
          <w:sz w:val="28"/>
          <w:szCs w:val="28"/>
          <w:effect w:val="antsBlack"/>
          <w:lang w:eastAsia="ru-RU"/>
        </w:rPr>
        <w:t>образовательных организациях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независимо от численности работающих, их обучению и созданию необходимых условий для выполнения общественной работы,</w:t>
      </w:r>
      <w:r w:rsidRPr="00F0489D">
        <w:rPr>
          <w:rFonts w:ascii="Times New Roman" w:eastAsia="Times New Roman" w:hAnsi="Times New Roman" w:cs="Times New Roman"/>
          <w:sz w:val="28"/>
          <w:szCs w:val="28"/>
          <w:effect w:val="antsBlack"/>
          <w:lang w:eastAsia="ru-RU"/>
        </w:rPr>
        <w:t xml:space="preserve"> в соответствии с Приказом Министерства здравоохранения и социального развития Российской Федерации № 413 от 29 мая 2006 года.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8.3.6. Продолжает работу по созданию служб охраны труда в управлениях, отделах образования и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организациях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с численностью 50 и более работающих.</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8.3.7. Обеспечивает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w:t>
      </w:r>
      <w:r w:rsidRPr="00F0489D">
        <w:rPr>
          <w:rFonts w:ascii="Times New Roman" w:eastAsia="Times New Roman" w:hAnsi="Times New Roman" w:cs="Times New Roman"/>
          <w:sz w:val="28"/>
          <w:szCs w:val="28"/>
          <w:effect w:val="antsBlack"/>
          <w:lang w:eastAsia="ru-RU"/>
        </w:rPr>
        <w:t>образовательных организаций</w:t>
      </w:r>
      <w:r w:rsidRPr="00F0489D">
        <w:rPr>
          <w:rFonts w:ascii="Times New Roman" w:eastAsia="Times New Roman" w:hAnsi="Times New Roman" w:cs="Times New Roman"/>
          <w:color w:val="000000"/>
          <w:sz w:val="28"/>
          <w:szCs w:val="28"/>
          <w:lang w:eastAsia="ru-RU"/>
        </w:rPr>
        <w:t>, их подразделений,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8.3.8. Проводит работу по обеспечению ежегодного заключения соглашений по охране труда во всех </w:t>
      </w:r>
      <w:r w:rsidRPr="00F0489D">
        <w:rPr>
          <w:rFonts w:ascii="Times New Roman" w:eastAsia="Times New Roman" w:hAnsi="Times New Roman" w:cs="Times New Roman"/>
          <w:sz w:val="28"/>
          <w:szCs w:val="28"/>
          <w:effect w:val="antsBlack"/>
          <w:lang w:eastAsia="ru-RU"/>
        </w:rPr>
        <w:t>образовательных организациях</w:t>
      </w:r>
      <w:r w:rsidRPr="00F0489D">
        <w:rPr>
          <w:rFonts w:ascii="Times New Roman" w:eastAsia="Times New Roman" w:hAnsi="Times New Roman" w:cs="Times New Roman"/>
          <w:color w:val="000000"/>
          <w:sz w:val="28"/>
          <w:szCs w:val="28"/>
          <w:lang w:eastAsia="ru-RU"/>
        </w:rPr>
        <w:t>.</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8.3.9. Направляет в Республиканский комитет профсоюза все принимаемые решения (приказы) по вопросам охраны труда, окружающей среды, трудовому законодательству.</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8.3.10. Разрабатывает «Программу улучшения условий труда, учебы и охраны труда в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организациях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Республики Татарстан на 2014-2016 годы».</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В целях улучшения работы по охране труда и пожарной безопасности проводит совместно с Республиканским комитетом профсоюза работников народного образования и науки смотр-конкурс «Лучшая образовательная организация по охране труда и пожарной безопасности».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8.3.11. Добивается в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 xml:space="preserve">организациях </w:t>
      </w:r>
      <w:r w:rsidRPr="00F0489D">
        <w:rPr>
          <w:rFonts w:ascii="Times New Roman" w:eastAsia="Times New Roman" w:hAnsi="Times New Roman" w:cs="Times New Roman"/>
          <w:color w:val="000000"/>
          <w:sz w:val="28"/>
          <w:szCs w:val="28"/>
          <w:lang w:eastAsia="ru-RU"/>
        </w:rPr>
        <w:t xml:space="preserve">выполнения «Порядка проведения аттестации рабочих мест по условиям труда», </w:t>
      </w:r>
      <w:r w:rsidRPr="00F0489D">
        <w:rPr>
          <w:rFonts w:ascii="Times New Roman" w:eastAsia="Times New Roman" w:hAnsi="Times New Roman" w:cs="Times New Roman"/>
          <w:color w:val="000000"/>
          <w:sz w:val="28"/>
          <w:szCs w:val="28"/>
          <w:lang w:eastAsia="ru-RU"/>
        </w:rPr>
        <w:lastRenderedPageBreak/>
        <w:t xml:space="preserve">утвержденного приказом Министерства здравоохранения и социального развития РФ № 342н от 26.04.2011г., в том числе ознакомление работников с результатами аттестации рабочих мест и обеспечивает обучение членов аттестационной комиссии по общим вопросам аттестации рабочих мест по условиям труда и представление компенсаций работникам, занятым на тяжелых работах, работах с вредными (или) опасными и иными особыми условиями труда, по результатам аттестации рабочих мест (ст.147 ТК РФ, постановление Правительства РФ от 20.11.2008г. № 870). </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8.3.12. Для осуществления ведомственного контроля и надзора за соблюдением законодательства по охране труда в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 xml:space="preserve">организациях </w:t>
      </w:r>
      <w:r w:rsidRPr="00F0489D">
        <w:rPr>
          <w:rFonts w:ascii="Times New Roman" w:eastAsia="Times New Roman" w:hAnsi="Times New Roman" w:cs="Times New Roman"/>
          <w:color w:val="000000"/>
          <w:sz w:val="28"/>
          <w:szCs w:val="28"/>
          <w:lang w:eastAsia="ru-RU"/>
        </w:rPr>
        <w:t>республики обеспечивает работу службы охраны труда в Министерстве образования и науки Республики Татарстан.</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8.3.13. Приостанавливает частично или полностью деятельность </w:t>
      </w:r>
      <w:r w:rsidRPr="00F0489D">
        <w:rPr>
          <w:rFonts w:ascii="Times New Roman" w:eastAsia="Times New Roman" w:hAnsi="Times New Roman" w:cs="Times New Roman"/>
          <w:sz w:val="28"/>
          <w:szCs w:val="28"/>
          <w:effect w:val="antsBlack"/>
          <w:lang w:eastAsia="ru-RU"/>
        </w:rPr>
        <w:t xml:space="preserve">образовательной организации </w:t>
      </w:r>
      <w:r w:rsidRPr="00F0489D">
        <w:rPr>
          <w:rFonts w:ascii="Times New Roman" w:eastAsia="Times New Roman" w:hAnsi="Times New Roman" w:cs="Times New Roman"/>
          <w:color w:val="000000"/>
          <w:sz w:val="28"/>
          <w:szCs w:val="28"/>
          <w:lang w:eastAsia="ru-RU"/>
        </w:rPr>
        <w:t>при возникновении опасности для жизни и здоровья обучающихся и работников до полного устранения причин опасности.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8.3.14. Обеспечивает техническую экспертизу зданий и сооружений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организаций</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с целью определения возможности их дальнейшей безопасной эксплуатации и соответствия санитарно-гигиеническим нормам и требованиям.</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8.3.15. Ежегодно (в течение января) информирует Республиканский комитет профсоюза о состоянии охраны труда в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 xml:space="preserve">организациях </w:t>
      </w:r>
      <w:r w:rsidRPr="00F0489D">
        <w:rPr>
          <w:rFonts w:ascii="Times New Roman" w:eastAsia="Times New Roman" w:hAnsi="Times New Roman" w:cs="Times New Roman"/>
          <w:color w:val="000000"/>
          <w:sz w:val="28"/>
          <w:szCs w:val="28"/>
          <w:lang w:eastAsia="ru-RU"/>
        </w:rPr>
        <w:t>республики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спецобувь и другие средства индивидуальной защиты, молоко и на доплаты и предоставление дополнительных отпусков за вредные условия труда по аттестации рабочих мест.</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8.3.16. В целях обучения и аттестации руководящих работников, специалистов, уполномоченных по охране труда, членов комитетов (комиссий) по охране труда по вопросам охраны труда оборудует кабинет по охране труда при Институте развития образования республики.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8.3.17. Добивается введения в штатное расписание </w:t>
      </w:r>
      <w:r w:rsidRPr="00F0489D">
        <w:rPr>
          <w:rFonts w:ascii="Times New Roman" w:eastAsia="Times New Roman" w:hAnsi="Times New Roman" w:cs="Times New Roman"/>
          <w:sz w:val="28"/>
          <w:szCs w:val="28"/>
          <w:effect w:val="antsBlack"/>
          <w:lang w:eastAsia="ru-RU"/>
        </w:rPr>
        <w:t xml:space="preserve">образовательных организаций </w:t>
      </w:r>
      <w:r w:rsidRPr="00F0489D">
        <w:rPr>
          <w:rFonts w:ascii="Times New Roman" w:eastAsia="Times New Roman" w:hAnsi="Times New Roman" w:cs="Times New Roman"/>
          <w:color w:val="000000"/>
          <w:sz w:val="28"/>
          <w:szCs w:val="28"/>
          <w:lang w:eastAsia="ru-RU"/>
        </w:rPr>
        <w:t xml:space="preserve">должности заместителя руководителя по обеспечению безопасности деятельности </w:t>
      </w:r>
      <w:r w:rsidRPr="00F0489D">
        <w:rPr>
          <w:rFonts w:ascii="Times New Roman" w:eastAsia="Times New Roman" w:hAnsi="Times New Roman" w:cs="Times New Roman"/>
          <w:sz w:val="28"/>
          <w:szCs w:val="28"/>
          <w:effect w:val="antsBlack"/>
          <w:lang w:eastAsia="ru-RU"/>
        </w:rPr>
        <w:t>образовательной организации</w:t>
      </w:r>
      <w:r w:rsidRPr="00F0489D">
        <w:rPr>
          <w:rFonts w:ascii="Times New Roman" w:eastAsia="Times New Roman" w:hAnsi="Times New Roman" w:cs="Times New Roman"/>
          <w:color w:val="000000"/>
          <w:sz w:val="28"/>
          <w:szCs w:val="28"/>
          <w:lang w:eastAsia="ru-RU"/>
        </w:rPr>
        <w:t>.</w:t>
      </w:r>
    </w:p>
    <w:p w:rsidR="00F0489D" w:rsidRPr="00F0489D" w:rsidRDefault="00F0489D" w:rsidP="00F0489D">
      <w:pPr>
        <w:spacing w:after="0" w:line="240" w:lineRule="auto"/>
        <w:jc w:val="both"/>
        <w:rPr>
          <w:rFonts w:ascii="Times New Roman" w:eastAsia="Times New Roman" w:hAnsi="Times New Roman" w:cs="Times New Roman"/>
          <w:i/>
          <w:sz w:val="28"/>
          <w:szCs w:val="28"/>
          <w:effect w:val="antsBlack"/>
          <w:lang w:eastAsia="ru-RU"/>
        </w:rPr>
      </w:pPr>
      <w:r w:rsidRPr="00F0489D">
        <w:rPr>
          <w:rFonts w:ascii="Times New Roman" w:eastAsia="Times New Roman" w:hAnsi="Times New Roman" w:cs="Times New Roman"/>
          <w:color w:val="000000"/>
          <w:sz w:val="28"/>
          <w:szCs w:val="28"/>
          <w:lang w:eastAsia="ru-RU"/>
        </w:rPr>
        <w:tab/>
        <w:t xml:space="preserve">8.3.18. В целях выполнения приказа Министерства здравоохранения и социального развития РФ № 342н от 26.04.2011г. «Об утверждении порядка проведении аттестации рабочих мест по условиям труда» проводит работу по созданию хозрасчетных отраслевых лабораторий для аттестации рабочих мест по условиям труда в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 xml:space="preserve">организациях </w:t>
      </w:r>
      <w:r w:rsidRPr="00F0489D">
        <w:rPr>
          <w:rFonts w:ascii="Times New Roman" w:eastAsia="Times New Roman" w:hAnsi="Times New Roman" w:cs="Times New Roman"/>
          <w:color w:val="000000"/>
          <w:sz w:val="28"/>
          <w:szCs w:val="28"/>
          <w:lang w:eastAsia="ru-RU"/>
        </w:rPr>
        <w:t>республики.</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8.3.19. В течение действия Соглашения организует разработку Положения о системе управления охраной труда (СУОТ) в образовательных организациях, подведомственных Министерству образования и науки Республики Татарстан, с учетом требований Межгосударственного стандарта ГОСТ 12.0.230-2007 «Система стандартов безопасности труда. Системы </w:t>
      </w:r>
      <w:r w:rsidRPr="00F0489D">
        <w:rPr>
          <w:rFonts w:ascii="Times New Roman" w:eastAsia="Times New Roman" w:hAnsi="Times New Roman" w:cs="Times New Roman"/>
          <w:sz w:val="28"/>
          <w:szCs w:val="28"/>
          <w:effect w:val="antsBlack"/>
          <w:lang w:eastAsia="ru-RU"/>
        </w:rPr>
        <w:lastRenderedPageBreak/>
        <w:t>управления охраной труда. Общие требования», введенного в действие в Российской Федерации с 1 июля 2009 года; (Приказ №169-СТ от 10.07.2007 г. Федерального агентства по техническому регулированию и метрологии) и Национального стандарта Российской Федерации ГОСТ 12.0.007-2009 «Система стандартов безопасности труда. Системы управления охраной труда в организации. Общие требования по разработке, применению, оценке и совершенствованию», утвержденного приказом Федерального агентства по техническому регулированию и метрологии от 21.04.2009 г. № 138-СТ;</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8.3.20. Рекомендует подведомственным организациям включать в средства, полученные от приносящих доход деятельности, расходы по финансированию мероприятий по охране труда на очередной календарный год в объеме, определенном статьей 226 Трудового кодекса Российской Федерации и соответствующим соглашением с профсоюзной организацией.</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8.3.21. Министерство образования и науки Республики Татарстан способствует деятельности работодателей и их представителей, которые в соответствии с требованиями законодательства:</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Выделяют средства на выполнение мероприятий по охране труда, в том числе на обучение работников безопасным приемам работ, аттестацию рабочих мест по условиям труда из всех источников финансирования в размере не менее 0,2 % от суммы затрат на образовательные услуги.</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Конкретный размер средств на указанные цели определяется в коллективном договоре и уточняется в соглашении об охране труда, являющемся приложением к нему.</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Обеспечивают за счет средств работодателя прохождение обязательных предварительных и периодических медицинских осмотров (обследований), а также внеочередных медицинских осмотров (обследований) работников по их просьбам и гигиенической подготовки работников с сохранением за ними места работы (должности) и среднего заработка на время прохождения указанных мероприятий.</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Проводят обязательное социальное страхование работников от несчастных случаев на производстве и профессиональных заболеваний.</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p>
    <w:p w:rsidR="00F0489D" w:rsidRPr="00F0489D" w:rsidRDefault="00F0489D" w:rsidP="00F0489D">
      <w:pPr>
        <w:spacing w:after="0" w:line="240" w:lineRule="auto"/>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color w:val="000000"/>
          <w:sz w:val="28"/>
          <w:szCs w:val="28"/>
          <w:lang w:eastAsia="ru-RU"/>
        </w:rPr>
        <w:tab/>
      </w:r>
      <w:r w:rsidRPr="00F0489D">
        <w:rPr>
          <w:rFonts w:ascii="Times New Roman" w:eastAsia="Times New Roman" w:hAnsi="Times New Roman" w:cs="Times New Roman"/>
          <w:b/>
          <w:color w:val="000000"/>
          <w:sz w:val="28"/>
          <w:szCs w:val="28"/>
          <w:lang w:eastAsia="ru-RU"/>
        </w:rPr>
        <w:t>8.4. Республиканский комитет профсоюза: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8.4.1. В соответствии со ст.370 Трудового кодекса РФ, ст.20 Федерального закона от 12 января 1996 г. № 10-ФЗ «О профессиональных союзах, их правах и гарантиях деятельности», ст.12 Закона РТ «О профессиональных союзах» осуществляет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Работодатель обязан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lastRenderedPageBreak/>
        <w:tab/>
        <w:t>8.4.2. Проводит независимую экспертизу условий труда и обеспечения безопасности работников образовательных организаций.</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8.4.3. Принимает участие в расследовании, а также осуществляет самостоятельное расследование несчастных случаев, происшедших на производстве с работниками.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8.4.4. Принимает участие в работе комиссий по испытанию и приему в эксплуатацию объектов образовательных организаций в качестве независимых экспертов.</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8.4.5. Получает информацию от руководителей и иных должностных лиц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 xml:space="preserve">организаций </w:t>
      </w:r>
      <w:r w:rsidRPr="00F0489D">
        <w:rPr>
          <w:rFonts w:ascii="Times New Roman" w:eastAsia="Times New Roman" w:hAnsi="Times New Roman" w:cs="Times New Roman"/>
          <w:color w:val="000000"/>
          <w:sz w:val="28"/>
          <w:szCs w:val="28"/>
          <w:lang w:eastAsia="ru-RU"/>
        </w:rPr>
        <w:t>о состоянии условий и охраны труда, а также о всех несчастных случаях на производстве и профессиональных заболеваний.</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8.4.6. Содержит в своем штате технического инспектора труда, правового инспектора труда.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8.4.7. Принимает участие в разработке проектов подзаконных нормативных актов по охране труда, а также согласовывает нормативные правовые акты, содержащие требования охраны труда.</w:t>
      </w:r>
    </w:p>
    <w:p w:rsidR="00F0489D" w:rsidRPr="00F0489D" w:rsidRDefault="00F0489D" w:rsidP="00F0489D">
      <w:pPr>
        <w:spacing w:after="0" w:line="240" w:lineRule="auto"/>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color w:val="000000"/>
          <w:sz w:val="28"/>
          <w:szCs w:val="28"/>
          <w:lang w:eastAsia="ru-RU"/>
        </w:rPr>
        <w:tab/>
        <w:t>8.4.8. Организует: избрание уполномоченных и внештатных технических инспекторов (старших уполномоченных) по охране труда профсоюзных комитетов и обучение их за счет средств работодателя через Учебно-исследовательский центр профсоюзов и другие центры обучения; н</w:t>
      </w:r>
      <w:r w:rsidRPr="00F0489D">
        <w:rPr>
          <w:rFonts w:ascii="Times New Roman" w:eastAsia="Times New Roman" w:hAnsi="Times New Roman" w:cs="Times New Roman"/>
          <w:sz w:val="28"/>
          <w:szCs w:val="28"/>
          <w:effect w:val="antsBlack"/>
          <w:lang w:eastAsia="ru-RU"/>
        </w:rPr>
        <w:t>аправление в комитет (комиссию) по охране труда образовательных организаций представителей первичной профсоюзной организации.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8.4.9. Осуществляет общественный контроль за соблюдением законных прав и интересов работников в области охраны труда при осуществлении указанных полномочий, взаимодействует с федеральными органами исполнительной власти и органами государственного надзора и контроля за соблюдением трудового законодательства.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8.4.10. Оказывает помощь уполномоченным (доверенным) лицам по охране труда профсоюзных комитетов, внештатным техническим инспекторам (старшим уполномоченным) по охране труда в работе по осуществлению общественного контроля за охраной труда, пожарной и экологической безопасностью.</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8.4.11. Участвует в рассмотрении трудовых споров, связанных с нарушением законодательства об охране труда.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8.4.12. Оказывает помощь органам управления образованием в обучении руководителей и специалистов по охране труда.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8.4.13. Оказывает помощь службам охраны труда органов управления образованием в проведении консультаций по вопросам охраны труда.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8.4.15. Обращается в соответствующие органы с требованием о привлечении к ответственности лиц, допустивших нарушения нормативных требований по охране труда.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8.4.16. Предъявляет к должностным лицам требования о приостановке работ, если продолжение этих работ создает непосредственную угрозу жизни и здоровью работающих.</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lastRenderedPageBreak/>
        <w:tab/>
        <w:t>8.4.17. Проводит в целях дальнейшего совершенствования общественного контроля за охраной труда смотры: «Лучший уполномоченный по охране труда Профсоюза», «Лучший внештатный технический инспектор труда Профсоюза».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8.4.18. Изучает и заслушивает на заседаниях Президиума Республиканского комитета профсоюза работников народного образования и науки вопросы состояния охраны труда в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организациях</w:t>
      </w:r>
      <w:r w:rsidRPr="00F0489D">
        <w:rPr>
          <w:rFonts w:ascii="Times New Roman" w:eastAsia="Times New Roman" w:hAnsi="Times New Roman" w:cs="Times New Roman"/>
          <w:sz w:val="28"/>
          <w:szCs w:val="28"/>
          <w:lang w:eastAsia="ru-RU"/>
        </w:rPr>
        <w:t>.</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8.5. Министерство образования и науки Республики Татарстан, Республиканский комитет профсоюза способствуют деятельности работодателей и их представителей, которые в соответствии с требованиями законодательства:</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8.5.1. Организуют и контролируют проведение аттестации рабочих мест по условиям труда с последующей сертификацией организации работ по охране труда в образовательных организациях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sz w:val="28"/>
          <w:szCs w:val="28"/>
          <w:effect w:val="antsBlack"/>
          <w:lang w:eastAsia="ru-RU"/>
        </w:rPr>
        <w:t xml:space="preserve">в соответствии со статьей 212 Трудового кодекса </w:t>
      </w:r>
      <w:r w:rsidRPr="00F0489D">
        <w:rPr>
          <w:rFonts w:ascii="Times New Roman" w:eastAsia="MS Mincho" w:hAnsi="Times New Roman" w:cs="Times New Roman"/>
          <w:bCs/>
          <w:iCs/>
          <w:sz w:val="28"/>
          <w:szCs w:val="28"/>
          <w:effect w:val="antsBlack"/>
          <w:lang w:eastAsia="ru-RU"/>
        </w:rPr>
        <w:t>Российской Федерации</w:t>
      </w:r>
      <w:r w:rsidRPr="00F0489D">
        <w:rPr>
          <w:rFonts w:ascii="Times New Roman" w:eastAsia="Times New Roman" w:hAnsi="Times New Roman" w:cs="Times New Roman"/>
          <w:sz w:val="28"/>
          <w:szCs w:val="28"/>
          <w:effect w:val="antsBlack"/>
          <w:lang w:eastAsia="ru-RU"/>
        </w:rPr>
        <w:t xml:space="preserve"> и Порядком проведения аттестации рабочих мест по условиям труда, утвержденным приказом Министерства здравоохранения и социального развития РФ от 26.04.2011 г. № 342н.</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8.5.2. Используют возможность возврата части страховых взносов (до 20%) на предупредительные меры по сокращению производственного травматизма, в том числе для проведения аккредитованной организацией аттестации рабочих мест по условиям труда и приобретения работникам, занятым на работах с вредными и опасными условиями труда, сертифицированной спецодежды, специальной обуви и других средств индивидуальной защиты.</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8.5.3. Стороны Соглашения обязуются содействовать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организаций, выданных работодателям, по устранению выявленных в ходе проверок нарушений требований охраны труда, здоровья, пожарной и экологической безопасности.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b/>
          <w:color w:val="000000"/>
          <w:sz w:val="28"/>
          <w:szCs w:val="28"/>
          <w:u w:val="single"/>
          <w:lang w:val="en-US" w:eastAsia="ru-RU"/>
        </w:rPr>
        <w:t>IX</w:t>
      </w:r>
      <w:r w:rsidRPr="00F0489D">
        <w:rPr>
          <w:rFonts w:ascii="Times New Roman" w:eastAsia="Times New Roman" w:hAnsi="Times New Roman" w:cs="Times New Roman"/>
          <w:b/>
          <w:color w:val="000000"/>
          <w:sz w:val="28"/>
          <w:szCs w:val="28"/>
          <w:u w:val="single"/>
          <w:lang w:eastAsia="ru-RU"/>
        </w:rPr>
        <w:t>. Социальные гарантии, льготы</w:t>
      </w:r>
      <w:r w:rsidRPr="00F0489D">
        <w:rPr>
          <w:rFonts w:ascii="Times New Roman" w:eastAsia="Times New Roman" w:hAnsi="Times New Roman" w:cs="Times New Roman"/>
          <w:b/>
          <w:color w:val="000000"/>
          <w:sz w:val="28"/>
          <w:szCs w:val="28"/>
          <w:lang w:eastAsia="ru-RU"/>
        </w:rPr>
        <w:t>.</w:t>
      </w:r>
    </w:p>
    <w:p w:rsidR="00F0489D" w:rsidRPr="00F0489D" w:rsidRDefault="00F0489D" w:rsidP="00F0489D">
      <w:pPr>
        <w:spacing w:after="0" w:line="240" w:lineRule="auto"/>
        <w:jc w:val="center"/>
        <w:rPr>
          <w:rFonts w:ascii="Times New Roman" w:eastAsia="Times New Roman" w:hAnsi="Times New Roman" w:cs="Times New Roman"/>
          <w:color w:val="000000"/>
          <w:sz w:val="28"/>
          <w:szCs w:val="28"/>
          <w:lang w:eastAsia="ru-RU"/>
        </w:rPr>
      </w:pPr>
    </w:p>
    <w:p w:rsidR="00F0489D" w:rsidRPr="00F0489D" w:rsidRDefault="00F0489D" w:rsidP="00F0489D">
      <w:pPr>
        <w:spacing w:after="0" w:line="240" w:lineRule="auto"/>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9.1. В целях социальной защиты работников отрасли, в пределах отпущенных средств, </w:t>
      </w:r>
      <w:r w:rsidRPr="00F0489D">
        <w:rPr>
          <w:rFonts w:ascii="Times New Roman" w:eastAsia="Times New Roman" w:hAnsi="Times New Roman" w:cs="Times New Roman"/>
          <w:b/>
          <w:color w:val="000000"/>
          <w:sz w:val="28"/>
          <w:szCs w:val="28"/>
          <w:lang w:eastAsia="ru-RU"/>
        </w:rPr>
        <w:t>стороны рекомендуют предусмотреть в коллективных договорах:</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lastRenderedPageBreak/>
        <w:tab/>
        <w:t>9.1.2. Предоставление работникам образования оплачиваемых свободных дней по следующим причинам:</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бракосочетание работника - три рабочих дня;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бракосочетание детей - один рабочий день;</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родителям первоклассников - 1 сентября; родителям выпускников в день последнего звонка;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смерть детей, родителей, супруга, супруги - три рабочих дня;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переезд на новое место жительства - два рабочих дня;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проводы сына на службу в армию - один рабочий день;</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работникам, имеющим родителей в возрасте 80 лет и старше, – один день в квартал.</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 xml:space="preserve">9.1.4. Предоставление не освобожденным председателям выборных профсоюзных органов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дополнительного оплачиваемого отпуска в количестве до 10 календарных дней (ст.116 ТК РФ).</w:t>
      </w:r>
    </w:p>
    <w:p w:rsidR="00F0489D" w:rsidRPr="00F0489D" w:rsidRDefault="00F0489D" w:rsidP="00F0489D">
      <w:pPr>
        <w:spacing w:after="0" w:line="240" w:lineRule="auto"/>
        <w:ind w:firstLine="708"/>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9.1.5. Выплату работникам образовательных</w:t>
      </w:r>
      <w:r w:rsidRPr="00F0489D">
        <w:rPr>
          <w:rFonts w:ascii="Times New Roman" w:eastAsia="Times New Roman" w:hAnsi="Times New Roman" w:cs="Times New Roman"/>
          <w:color w:val="000000"/>
          <w:sz w:val="28"/>
          <w:szCs w:val="28"/>
          <w:effect w:val="antsBlack"/>
          <w:lang w:eastAsia="ru-RU"/>
        </w:rPr>
        <w:t xml:space="preserve"> организаций</w:t>
      </w:r>
      <w:r w:rsidRPr="00F0489D">
        <w:rPr>
          <w:rFonts w:ascii="Times New Roman" w:eastAsia="Times New Roman" w:hAnsi="Times New Roman" w:cs="Times New Roman"/>
          <w:sz w:val="28"/>
          <w:szCs w:val="28"/>
          <w:effect w:val="antsBlack"/>
          <w:lang w:eastAsia="ru-RU"/>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F0489D">
        <w:rPr>
          <w:rFonts w:ascii="Times New Roman" w:eastAsia="Times New Roman" w:hAnsi="Times New Roman" w:cs="Times New Roman"/>
          <w:color w:val="000000"/>
          <w:sz w:val="28"/>
          <w:szCs w:val="28"/>
          <w:effect w:val="antsBlack"/>
          <w:lang w:eastAsia="ru-RU"/>
        </w:rPr>
        <w:t>, педагогическим работникам и руководителям образовательных учреждений - в размере должностного оклада.</w:t>
      </w:r>
      <w:r w:rsidRPr="00F0489D">
        <w:rPr>
          <w:rFonts w:ascii="Times New Roman" w:eastAsia="Times New Roman" w:hAnsi="Times New Roman" w:cs="Times New Roman"/>
          <w:sz w:val="28"/>
          <w:szCs w:val="28"/>
          <w:effect w:val="antsBlack"/>
          <w:lang w:eastAsia="ru-RU"/>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F0489D" w:rsidRPr="00F0489D" w:rsidRDefault="00F0489D" w:rsidP="00F0489D">
      <w:pPr>
        <w:spacing w:after="0" w:line="240" w:lineRule="auto"/>
        <w:ind w:firstLine="708"/>
        <w:jc w:val="both"/>
        <w:rPr>
          <w:rFonts w:ascii="Times New Roman" w:eastAsia="Times New Roman" w:hAnsi="Times New Roman" w:cs="Times New Roman"/>
          <w:b/>
          <w:sz w:val="28"/>
          <w:szCs w:val="28"/>
          <w:effect w:val="antsBlack"/>
          <w:lang w:eastAsia="ru-RU"/>
        </w:rPr>
      </w:pPr>
      <w:r w:rsidRPr="00F0489D">
        <w:rPr>
          <w:rFonts w:ascii="Times New Roman" w:eastAsia="Times New Roman" w:hAnsi="Times New Roman" w:cs="Times New Roman"/>
          <w:b/>
          <w:sz w:val="28"/>
          <w:szCs w:val="28"/>
          <w:effect w:val="antsBlack"/>
          <w:lang w:eastAsia="ru-RU"/>
        </w:rPr>
        <w:t>9.2. Стороны подтверждают:</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установленных федеральными законами.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9.2.2. Женщинам, работающим в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организациях</w:t>
      </w:r>
      <w:r w:rsidRPr="00F0489D">
        <w:rPr>
          <w:rFonts w:ascii="Times New Roman" w:eastAsia="Times New Roman" w:hAnsi="Times New Roman" w:cs="Times New Roman"/>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 xml:space="preserve">9.2.3. Прохождение за счет работодателя предварительных при поступлении на работу и периодических медицинских осмотров работников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 xml:space="preserve">организаций </w:t>
      </w:r>
      <w:r w:rsidRPr="00F0489D">
        <w:rPr>
          <w:rFonts w:ascii="Times New Roman" w:eastAsia="Times New Roman" w:hAnsi="Times New Roman" w:cs="Times New Roman"/>
          <w:color w:val="000000"/>
          <w:sz w:val="28"/>
          <w:szCs w:val="28"/>
          <w:lang w:eastAsia="ru-RU"/>
        </w:rPr>
        <w:t>с целью определения их пригодности к порученной работе, предупреждения профзаболеваний и предупреждения распространения инфекционных заболеваний.</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9.2.4.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w:t>
      </w:r>
      <w:r w:rsidRPr="00F0489D">
        <w:rPr>
          <w:rFonts w:ascii="Times New Roman" w:eastAsia="Times New Roman" w:hAnsi="Times New Roman" w:cs="Times New Roman"/>
          <w:color w:val="000000"/>
          <w:sz w:val="28"/>
          <w:szCs w:val="28"/>
          <w:lang w:eastAsia="ru-RU"/>
        </w:rPr>
        <w:lastRenderedPageBreak/>
        <w:t>Татарстан от 30.04.2003г. № 242 «О мерах по государственной поддержке и социальной защите педагогических работников – молодых педагогов».</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lang w:eastAsia="ru-RU"/>
        </w:rPr>
        <w:t xml:space="preserve">9.2.5. </w:t>
      </w:r>
      <w:r w:rsidRPr="00F0489D">
        <w:rPr>
          <w:rFonts w:ascii="Times New Roman" w:eastAsia="Times New Roman" w:hAnsi="Times New Roman" w:cs="Times New Roman"/>
          <w:sz w:val="28"/>
          <w:szCs w:val="28"/>
          <w:effect w:val="antsBlack"/>
          <w:lang w:eastAsia="ru-RU"/>
        </w:rP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 xml:space="preserve">Необходимо учитывать, что гарантии и компенсации работникам, совмещающим работу с обучением, предоставляются при получении образования </w:t>
      </w:r>
      <w:r w:rsidRPr="00F0489D">
        <w:rPr>
          <w:rFonts w:ascii="Times New Roman" w:eastAsia="Times New Roman" w:hAnsi="Times New Roman" w:cs="Times New Roman"/>
          <w:b/>
          <w:sz w:val="28"/>
          <w:szCs w:val="28"/>
          <w:effect w:val="antsBlack"/>
          <w:lang w:eastAsia="ru-RU"/>
        </w:rPr>
        <w:t>соответствующего уровня впервые</w:t>
      </w:r>
      <w:r w:rsidRPr="00F0489D">
        <w:rPr>
          <w:rFonts w:ascii="Times New Roman" w:eastAsia="Times New Roman" w:hAnsi="Times New Roman" w:cs="Times New Roman"/>
          <w:sz w:val="28"/>
          <w:szCs w:val="28"/>
          <w:effect w:val="antsBlack"/>
          <w:lang w:eastAsia="ru-RU"/>
        </w:rPr>
        <w:t>.</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F0489D" w:rsidRPr="00F0489D" w:rsidRDefault="00F0489D" w:rsidP="00F0489D">
      <w:pPr>
        <w:spacing w:after="0" w:line="240" w:lineRule="auto"/>
        <w:ind w:firstLine="709"/>
        <w:jc w:val="both"/>
        <w:rPr>
          <w:rFonts w:ascii="Times New Roman" w:eastAsia="Times New Roman" w:hAnsi="Times New Roman" w:cs="Times New Roman"/>
          <w:sz w:val="28"/>
          <w:szCs w:val="28"/>
          <w:effect w:val="antsBlack"/>
          <w:lang w:eastAsia="ru-RU"/>
        </w:rPr>
      </w:pPr>
      <w:r w:rsidRPr="00F0489D">
        <w:rPr>
          <w:rFonts w:ascii="Times New Roman" w:eastAsia="Times New Roman" w:hAnsi="Times New Roman" w:cs="Times New Roman"/>
          <w:sz w:val="28"/>
          <w:szCs w:val="28"/>
          <w:effect w:val="antsBlack"/>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sz w:val="28"/>
          <w:szCs w:val="28"/>
          <w:effect w:val="antsBlack"/>
          <w:lang w:eastAsia="ru-RU"/>
        </w:rPr>
        <w:tab/>
      </w:r>
      <w:r w:rsidRPr="00F0489D">
        <w:rPr>
          <w:rFonts w:ascii="Times New Roman" w:eastAsia="Times New Roman" w:hAnsi="Times New Roman" w:cs="Times New Roman"/>
          <w:b/>
          <w:color w:val="000000"/>
          <w:sz w:val="28"/>
          <w:szCs w:val="28"/>
          <w:lang w:eastAsia="ru-RU"/>
        </w:rPr>
        <w:t>9.3.</w:t>
      </w:r>
      <w:r w:rsidRPr="00F0489D">
        <w:rPr>
          <w:rFonts w:ascii="Times New Roman" w:eastAsia="Times New Roman" w:hAnsi="Times New Roman" w:cs="Times New Roman"/>
          <w:color w:val="000000"/>
          <w:sz w:val="28"/>
          <w:szCs w:val="28"/>
          <w:lang w:eastAsia="ru-RU"/>
        </w:rPr>
        <w:t xml:space="preserve"> </w:t>
      </w:r>
      <w:r w:rsidRPr="00F0489D">
        <w:rPr>
          <w:rFonts w:ascii="Times New Roman" w:eastAsia="Times New Roman" w:hAnsi="Times New Roman" w:cs="Times New Roman"/>
          <w:b/>
          <w:color w:val="000000"/>
          <w:sz w:val="28"/>
          <w:szCs w:val="28"/>
          <w:lang w:eastAsia="ru-RU"/>
        </w:rPr>
        <w:t>Стороны рекомендуют</w:t>
      </w:r>
      <w:r w:rsidRPr="00F0489D">
        <w:rPr>
          <w:rFonts w:ascii="Times New Roman" w:eastAsia="Times New Roman" w:hAnsi="Times New Roman" w:cs="Times New Roman"/>
          <w:color w:val="000000"/>
          <w:sz w:val="28"/>
          <w:szCs w:val="28"/>
          <w:lang w:eastAsia="ru-RU"/>
        </w:rPr>
        <w:t xml:space="preserve"> </w:t>
      </w:r>
      <w:r w:rsidRPr="00F0489D">
        <w:rPr>
          <w:rFonts w:ascii="Times New Roman" w:eastAsia="Times New Roman" w:hAnsi="Times New Roman" w:cs="Times New Roman"/>
          <w:b/>
          <w:color w:val="000000"/>
          <w:sz w:val="28"/>
          <w:szCs w:val="28"/>
          <w:lang w:eastAsia="ru-RU"/>
        </w:rPr>
        <w:t>предусмотреть</w:t>
      </w:r>
      <w:r w:rsidRPr="00F0489D">
        <w:rPr>
          <w:rFonts w:ascii="Times New Roman" w:eastAsia="Times New Roman" w:hAnsi="Times New Roman" w:cs="Times New Roman"/>
          <w:color w:val="000000"/>
          <w:sz w:val="28"/>
          <w:szCs w:val="28"/>
          <w:lang w:eastAsia="ru-RU"/>
        </w:rPr>
        <w:t xml:space="preserve"> в Соглашении между районным, городским отделом (управлением) образования и выборным профсоюзным органом территориальной организации Профсоюза на предстоящий период:</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выплату заработной платы работникам не реже чем каждые полмесяца. Конкретные сроки выплаты заработной платы, в том числе аванса, определяются Правилами внутреннего трудового распорядка организации, коллективным договором, трудовым договором;</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оплату за счет средств бюджета подписки на Приложение к «Учительской газете» газеты «Мой профсоюз»;</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решение вопроса о предоставлении льготных кредитов работникам образования в соответствии с Законом РФ «О государственной поддержке молодых семей в улучшении жилищных условий», постановлением Кабинета Министров РТ «О предоставлении гражданам кредитов на строительство или приобретение жилья из средств государственных ресурсов» от 25.09.99г. №635; приобретении жилья по ипотечному кредитованию;</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 решение вопроса о выделении средств для частичной компенсации проезда на транспорте педагогическим работникам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сельской местности и рабочих поселков, проживающим за их пределами;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lastRenderedPageBreak/>
        <w:tab/>
        <w:t xml:space="preserve">- внеочередной порядок приема детей работников государственных и муниципальных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в детские дошкольные учреждения;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 финансирование за счет средств профсоюзного бюджета, социального страхования, бюджетов </w:t>
      </w:r>
      <w:r w:rsidRPr="00F0489D">
        <w:rPr>
          <w:rFonts w:ascii="Times New Roman" w:eastAsia="Times New Roman" w:hAnsi="Times New Roman" w:cs="Times New Roman"/>
          <w:sz w:val="28"/>
          <w:szCs w:val="28"/>
          <w:effect w:val="antsBlack"/>
          <w:lang w:eastAsia="ru-RU"/>
        </w:rPr>
        <w:t>образовательных</w:t>
      </w:r>
      <w:r w:rsidRPr="00F0489D">
        <w:rPr>
          <w:rFonts w:ascii="Times New Roman" w:eastAsia="Times New Roman" w:hAnsi="Times New Roman" w:cs="Times New Roman"/>
          <w:color w:val="FF0000"/>
          <w:sz w:val="28"/>
          <w:szCs w:val="28"/>
          <w:effect w:val="antsBlack"/>
          <w:lang w:eastAsia="ru-RU"/>
        </w:rPr>
        <w:t xml:space="preserve"> </w:t>
      </w:r>
      <w:r w:rsidRPr="00F0489D">
        <w:rPr>
          <w:rFonts w:ascii="Times New Roman" w:eastAsia="Times New Roman" w:hAnsi="Times New Roman" w:cs="Times New Roman"/>
          <w:color w:val="000000"/>
          <w:sz w:val="28"/>
          <w:szCs w:val="28"/>
          <w:effect w:val="antsBlack"/>
          <w:lang w:eastAsia="ru-RU"/>
        </w:rPr>
        <w:t>организаций</w:t>
      </w:r>
      <w:r w:rsidRPr="00F0489D">
        <w:rPr>
          <w:rFonts w:ascii="Times New Roman" w:eastAsia="Times New Roman" w:hAnsi="Times New Roman" w:cs="Times New Roman"/>
          <w:sz w:val="28"/>
          <w:szCs w:val="28"/>
          <w:effect w:val="antsBlack"/>
          <w:lang w:eastAsia="ru-RU"/>
        </w:rPr>
        <w:t xml:space="preserve"> </w:t>
      </w:r>
      <w:r w:rsidRPr="00F0489D">
        <w:rPr>
          <w:rFonts w:ascii="Times New Roman" w:eastAsia="Times New Roman" w:hAnsi="Times New Roman" w:cs="Times New Roman"/>
          <w:color w:val="000000"/>
          <w:sz w:val="28"/>
          <w:szCs w:val="28"/>
          <w:lang w:eastAsia="ru-RU"/>
        </w:rPr>
        <w:t>мероприятий по созданию условий для отдыха работников отрасли и их детей.</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9.4. Стороны осуществляют систематический контроль за предоставлением социальных льгот и гарантий работникам отрасли.</w:t>
      </w:r>
    </w:p>
    <w:p w:rsidR="00F0489D" w:rsidRPr="00F0489D" w:rsidRDefault="00F0489D" w:rsidP="00F0489D">
      <w:pPr>
        <w:spacing w:after="0" w:line="240" w:lineRule="auto"/>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b/>
          <w:color w:val="000000"/>
          <w:sz w:val="28"/>
          <w:szCs w:val="28"/>
          <w:lang w:eastAsia="ru-RU"/>
        </w:rPr>
        <w:tab/>
        <w:t>9.5. Стороны проводят совместную работу:</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по включению в республиканский бюджет статьи расхода средств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 работников образования.</w:t>
      </w:r>
    </w:p>
    <w:p w:rsidR="00F0489D" w:rsidRPr="00F0489D" w:rsidRDefault="00F0489D" w:rsidP="00F0489D">
      <w:pPr>
        <w:spacing w:after="0" w:line="240" w:lineRule="auto"/>
        <w:jc w:val="both"/>
        <w:rPr>
          <w:rFonts w:ascii="Times New Roman" w:eastAsia="Times New Roman" w:hAnsi="Times New Roman" w:cs="Times New Roman"/>
          <w:b/>
          <w:color w:val="000000"/>
          <w:sz w:val="28"/>
          <w:szCs w:val="28"/>
          <w:u w:val="single"/>
          <w:lang w:eastAsia="ru-RU"/>
        </w:rPr>
      </w:pPr>
      <w:r w:rsidRPr="00F0489D">
        <w:rPr>
          <w:rFonts w:ascii="Times New Roman" w:eastAsia="Times New Roman" w:hAnsi="Times New Roman" w:cs="Times New Roman"/>
          <w:color w:val="000000"/>
          <w:sz w:val="28"/>
          <w:szCs w:val="28"/>
          <w:lang w:eastAsia="ru-RU"/>
        </w:rPr>
        <w:tab/>
      </w: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r w:rsidRPr="00F0489D">
        <w:rPr>
          <w:rFonts w:ascii="Times New Roman" w:eastAsia="Times New Roman" w:hAnsi="Times New Roman" w:cs="Times New Roman"/>
          <w:b/>
          <w:color w:val="000000"/>
          <w:sz w:val="28"/>
          <w:szCs w:val="28"/>
          <w:u w:val="single"/>
          <w:lang w:eastAsia="ru-RU"/>
        </w:rPr>
        <w:t>Х. Пенсионное обеспечение.</w:t>
      </w:r>
    </w:p>
    <w:p w:rsidR="00F0489D" w:rsidRPr="00F0489D" w:rsidRDefault="00F0489D" w:rsidP="00F0489D">
      <w:pPr>
        <w:spacing w:after="0" w:line="240" w:lineRule="auto"/>
        <w:jc w:val="center"/>
        <w:rPr>
          <w:rFonts w:ascii="Times New Roman" w:eastAsia="Times New Roman" w:hAnsi="Times New Roman" w:cs="Times New Roman"/>
          <w:color w:val="000000"/>
          <w:sz w:val="28"/>
          <w:szCs w:val="28"/>
          <w:lang w:eastAsia="ru-RU"/>
        </w:rPr>
      </w:pP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10.1. В связи с реформированием пенсионной системы стороны вносят предложение в Министерство образования и науки Российской Федерации, Центрального Совета профсоюза работников народного образования и науки о решении с Пенсионным Фондом Российской Федерации вопроса постепенного замещения досрочной трудовой пенсии профессиональной пенсией за счет отчислений из средств федерального бюджета.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10.2.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10.3.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–ФЗ от 15.12.2001г., «О трудовых пенсиях в Российской Федерации» № 173-ФЗ от 17.12.2001г.,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10.4.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 584 от 30.12.2004г.</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lastRenderedPageBreak/>
        <w:tab/>
        <w:t xml:space="preserve">10.5. Министерство образования и науки Республики Татарстан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F0489D">
        <w:rPr>
          <w:rFonts w:ascii="Times New Roman" w:eastAsia="Times New Roman" w:hAnsi="Times New Roman" w:cs="Times New Roman"/>
          <w:sz w:val="28"/>
          <w:szCs w:val="28"/>
          <w:effect w:val="antsBlack"/>
          <w:lang w:eastAsia="ru-RU"/>
        </w:rPr>
        <w:t>образовательной организацией</w:t>
      </w:r>
      <w:r w:rsidRPr="00F0489D">
        <w:rPr>
          <w:rFonts w:ascii="Times New Roman" w:eastAsia="Times New Roman" w:hAnsi="Times New Roman" w:cs="Times New Roman"/>
          <w:color w:val="000000"/>
          <w:sz w:val="28"/>
          <w:szCs w:val="28"/>
          <w:lang w:eastAsia="ru-RU"/>
        </w:rPr>
        <w:t>, которым необходимо начать выплаты негосударственной пенсии.</w:t>
      </w:r>
      <w:r w:rsidRPr="00F0489D">
        <w:rPr>
          <w:rFonts w:ascii="Times New Roman" w:eastAsia="Times New Roman" w:hAnsi="Times New Roman" w:cs="Times New Roman"/>
          <w:color w:val="000000"/>
          <w:sz w:val="28"/>
          <w:szCs w:val="28"/>
          <w:lang w:eastAsia="ru-RU"/>
        </w:rPr>
        <w:tab/>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10.5. Стороны по своей инициативе, а также по обращению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F0489D" w:rsidRPr="00F0489D" w:rsidRDefault="00F0489D" w:rsidP="00F0489D">
      <w:pPr>
        <w:spacing w:after="0" w:line="240" w:lineRule="auto"/>
        <w:rPr>
          <w:rFonts w:ascii="Times New Roman" w:eastAsia="Times New Roman" w:hAnsi="Times New Roman" w:cs="Times New Roman"/>
          <w:b/>
          <w:sz w:val="28"/>
          <w:szCs w:val="28"/>
          <w:effect w:val="antsBlack"/>
          <w:lang w:eastAsia="ru-RU"/>
        </w:rPr>
      </w:pPr>
    </w:p>
    <w:p w:rsidR="00F0489D" w:rsidRPr="00F0489D" w:rsidRDefault="00F0489D" w:rsidP="00F0489D">
      <w:pPr>
        <w:spacing w:after="0" w:line="240" w:lineRule="auto"/>
        <w:jc w:val="center"/>
        <w:rPr>
          <w:rFonts w:ascii="Times New Roman" w:eastAsia="Times New Roman" w:hAnsi="Times New Roman" w:cs="Times New Roman"/>
          <w:b/>
          <w:sz w:val="28"/>
          <w:szCs w:val="28"/>
          <w:u w:val="single"/>
          <w:effect w:val="antsBlack"/>
          <w:lang w:eastAsia="ru-RU"/>
        </w:rPr>
      </w:pPr>
      <w:r w:rsidRPr="00F0489D">
        <w:rPr>
          <w:rFonts w:ascii="Times New Roman" w:eastAsia="Times New Roman" w:hAnsi="Times New Roman" w:cs="Times New Roman"/>
          <w:b/>
          <w:sz w:val="28"/>
          <w:szCs w:val="28"/>
          <w:u w:val="single"/>
          <w:effect w:val="antsBlack"/>
          <w:lang w:val="en-US" w:eastAsia="ru-RU"/>
        </w:rPr>
        <w:t>XI</w:t>
      </w:r>
      <w:r w:rsidRPr="00F0489D">
        <w:rPr>
          <w:rFonts w:ascii="Times New Roman" w:eastAsia="Times New Roman" w:hAnsi="Times New Roman" w:cs="Times New Roman"/>
          <w:b/>
          <w:sz w:val="28"/>
          <w:szCs w:val="28"/>
          <w:u w:val="single"/>
          <w:effect w:val="antsBlack"/>
          <w:lang w:eastAsia="ru-RU"/>
        </w:rPr>
        <w:t>. Молодежная политика</w:t>
      </w:r>
    </w:p>
    <w:p w:rsidR="00F0489D" w:rsidRPr="00F0489D" w:rsidRDefault="00F0489D" w:rsidP="00F0489D">
      <w:pPr>
        <w:spacing w:after="0" w:line="240" w:lineRule="auto"/>
        <w:rPr>
          <w:rFonts w:ascii="Times New Roman" w:eastAsia="Times New Roman" w:hAnsi="Times New Roman" w:cs="Times New Roman"/>
          <w:b/>
          <w:sz w:val="28"/>
          <w:szCs w:val="28"/>
          <w:effect w:val="antsBlack"/>
          <w:lang w:eastAsia="ru-RU"/>
        </w:rPr>
      </w:pP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F0489D" w:rsidRPr="00F0489D" w:rsidRDefault="00F0489D" w:rsidP="00F0489D">
      <w:pPr>
        <w:numPr>
          <w:ilvl w:val="0"/>
          <w:numId w:val="2"/>
        </w:numPr>
        <w:spacing w:after="0" w:line="240" w:lineRule="auto"/>
        <w:jc w:val="both"/>
        <w:rPr>
          <w:rFonts w:ascii="Times New Roman" w:eastAsia="Times New Roman" w:hAnsi="Times New Roman" w:cs="Times New Roman"/>
          <w:color w:val="000000"/>
          <w:kern w:val="2"/>
          <w:sz w:val="28"/>
          <w:szCs w:val="28"/>
          <w:effect w:val="antsBlack"/>
          <w:lang w:eastAsia="ar-SA"/>
        </w:rPr>
      </w:pPr>
      <w:r w:rsidRPr="00F0489D">
        <w:rPr>
          <w:rFonts w:ascii="Times New Roman" w:eastAsia="Times New Roman" w:hAnsi="Times New Roman" w:cs="Times New Roman"/>
          <w:color w:val="000000"/>
          <w:kern w:val="2"/>
          <w:sz w:val="28"/>
          <w:szCs w:val="28"/>
          <w:effect w:val="antsBlack"/>
          <w:lang w:eastAsia="ar-SA"/>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F0489D" w:rsidRPr="00F0489D" w:rsidRDefault="00F0489D" w:rsidP="00F0489D">
      <w:pPr>
        <w:numPr>
          <w:ilvl w:val="0"/>
          <w:numId w:val="2"/>
        </w:numPr>
        <w:shd w:val="clear" w:color="auto" w:fill="FFFFFF"/>
        <w:spacing w:before="7" w:after="0" w:line="240" w:lineRule="auto"/>
        <w:ind w:right="14"/>
        <w:jc w:val="both"/>
        <w:rPr>
          <w:rFonts w:ascii="Times New Roman" w:eastAsia="Times New Roman" w:hAnsi="Times New Roman" w:cs="Times New Roman"/>
          <w:color w:val="000000"/>
          <w:sz w:val="28"/>
          <w:szCs w:val="28"/>
          <w:effect w:val="antsBlack"/>
        </w:rPr>
      </w:pPr>
      <w:r w:rsidRPr="00F0489D">
        <w:rPr>
          <w:rFonts w:ascii="Times New Roman" w:eastAsia="Times New Roman" w:hAnsi="Times New Roman" w:cs="Times New Roman"/>
          <w:color w:val="000000"/>
          <w:kern w:val="2"/>
          <w:sz w:val="28"/>
          <w:szCs w:val="28"/>
          <w:effect w:val="antsBlack"/>
          <w:lang w:eastAsia="ar-SA"/>
        </w:rPr>
        <w:t>з</w:t>
      </w:r>
      <w:r w:rsidRPr="00F0489D">
        <w:rPr>
          <w:rFonts w:ascii="Times New Roman" w:eastAsia="Times New Roman" w:hAnsi="Times New Roman" w:cs="Times New Roman"/>
          <w:color w:val="000000"/>
          <w:sz w:val="28"/>
          <w:szCs w:val="28"/>
          <w:effect w:val="antsBlack"/>
          <w:lang w:eastAsia="ru-RU"/>
        </w:rPr>
        <w:t>акрепление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F0489D" w:rsidRPr="00F0489D" w:rsidRDefault="00F0489D" w:rsidP="00F0489D">
      <w:pPr>
        <w:numPr>
          <w:ilvl w:val="0"/>
          <w:numId w:val="2"/>
        </w:numPr>
        <w:shd w:val="clear" w:color="auto" w:fill="FFFFFF"/>
        <w:spacing w:before="4" w:after="0" w:line="240" w:lineRule="auto"/>
        <w:ind w:right="14"/>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 xml:space="preserve">привлечение молодежи к профсоюзной деятельности и членству в профсоюзе; </w:t>
      </w:r>
    </w:p>
    <w:p w:rsidR="00F0489D" w:rsidRPr="00F0489D" w:rsidRDefault="00F0489D" w:rsidP="00F0489D">
      <w:pPr>
        <w:numPr>
          <w:ilvl w:val="0"/>
          <w:numId w:val="2"/>
        </w:numPr>
        <w:shd w:val="clear" w:color="auto" w:fill="FFFFFF"/>
        <w:spacing w:before="4" w:after="0" w:line="240" w:lineRule="auto"/>
        <w:ind w:right="14"/>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материальное стимулирование ежемесячной стимулирующей надбавкой молодых специалистов в размере 20 процентов от ставки первого разряда тарифной сетки в соответствии с постановлением Кабинета Министров Республики Татарстан;</w:t>
      </w:r>
    </w:p>
    <w:p w:rsidR="00F0489D" w:rsidRPr="00F0489D" w:rsidRDefault="00F0489D" w:rsidP="00F0489D">
      <w:pPr>
        <w:numPr>
          <w:ilvl w:val="0"/>
          <w:numId w:val="2"/>
        </w:numPr>
        <w:shd w:val="clear" w:color="auto" w:fill="FFFFFF"/>
        <w:spacing w:before="4" w:after="0" w:line="240" w:lineRule="auto"/>
        <w:ind w:right="14"/>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развитие грантовой поддержки в соответствии со «Стратегией развития образования Республики Татарстан на 2010-2015годы»;</w:t>
      </w:r>
    </w:p>
    <w:p w:rsidR="00F0489D" w:rsidRPr="00F0489D" w:rsidRDefault="00F0489D" w:rsidP="00F0489D">
      <w:pPr>
        <w:numPr>
          <w:ilvl w:val="0"/>
          <w:numId w:val="2"/>
        </w:numPr>
        <w:shd w:val="clear" w:color="auto" w:fill="FFFFFF"/>
        <w:spacing w:before="4" w:after="0" w:line="240" w:lineRule="auto"/>
        <w:ind w:right="14"/>
        <w:jc w:val="both"/>
        <w:rPr>
          <w:rFonts w:ascii="Times New Roman" w:eastAsia="Times New Roman" w:hAnsi="Times New Roman" w:cs="Times New Roman"/>
          <w:color w:val="000000"/>
          <w:kern w:val="2"/>
          <w:sz w:val="28"/>
          <w:szCs w:val="28"/>
          <w:effect w:val="antsBlack"/>
          <w:lang w:eastAsia="ar-SA"/>
        </w:rPr>
      </w:pPr>
      <w:r w:rsidRPr="00F0489D">
        <w:rPr>
          <w:rFonts w:ascii="Times New Roman" w:eastAsia="Times New Roman" w:hAnsi="Times New Roman" w:cs="Times New Roman"/>
          <w:color w:val="000000"/>
          <w:sz w:val="28"/>
          <w:szCs w:val="28"/>
          <w:effect w:val="antsBlack"/>
          <w:lang w:eastAsia="ru-RU"/>
        </w:rPr>
        <w:t xml:space="preserve">дальнейшее развитие </w:t>
      </w:r>
      <w:r w:rsidRPr="00F0489D">
        <w:rPr>
          <w:rFonts w:ascii="Times New Roman" w:eastAsia="Times New Roman" w:hAnsi="Times New Roman" w:cs="Times New Roman"/>
          <w:color w:val="000000"/>
          <w:kern w:val="2"/>
          <w:sz w:val="28"/>
          <w:szCs w:val="28"/>
          <w:effect w:val="antsBlack"/>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0489D" w:rsidRPr="00F0489D" w:rsidRDefault="00F0489D" w:rsidP="00F0489D">
      <w:pPr>
        <w:numPr>
          <w:ilvl w:val="0"/>
          <w:numId w:val="2"/>
        </w:numPr>
        <w:shd w:val="clear" w:color="auto" w:fill="FFFFFF"/>
        <w:spacing w:before="4" w:after="0" w:line="240" w:lineRule="auto"/>
        <w:ind w:right="14"/>
        <w:jc w:val="both"/>
        <w:rPr>
          <w:rFonts w:ascii="Times New Roman" w:eastAsia="Times New Roman" w:hAnsi="Times New Roman" w:cs="Times New Roman"/>
          <w:color w:val="000000"/>
          <w:sz w:val="28"/>
          <w:szCs w:val="28"/>
          <w:effect w:val="antsBlack"/>
        </w:rPr>
      </w:pPr>
      <w:r w:rsidRPr="00F0489D">
        <w:rPr>
          <w:rFonts w:ascii="Times New Roman" w:eastAsia="Times New Roman" w:hAnsi="Times New Roman" w:cs="Times New Roman"/>
          <w:color w:val="000000"/>
          <w:sz w:val="28"/>
          <w:szCs w:val="28"/>
          <w:effect w:val="antsBlack"/>
          <w:lang w:eastAsia="ru-RU"/>
        </w:rPr>
        <w:t>организация конференций, слетов, форумов, семинаров, «круглых столов» по конкретным молодежным проблемам;</w:t>
      </w:r>
    </w:p>
    <w:p w:rsidR="00F0489D" w:rsidRPr="00F0489D" w:rsidRDefault="00F0489D" w:rsidP="00F0489D">
      <w:pPr>
        <w:numPr>
          <w:ilvl w:val="0"/>
          <w:numId w:val="2"/>
        </w:numPr>
        <w:shd w:val="clear" w:color="auto" w:fill="FFFFFF"/>
        <w:spacing w:before="4" w:after="0" w:line="240" w:lineRule="auto"/>
        <w:ind w:right="23"/>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 xml:space="preserve">содействие в самоорганизации молодежи с целью реализации ее общественно полезных инициатив и интересов; </w:t>
      </w:r>
    </w:p>
    <w:p w:rsidR="00F0489D" w:rsidRPr="00F0489D" w:rsidRDefault="00F0489D" w:rsidP="00F0489D">
      <w:pPr>
        <w:numPr>
          <w:ilvl w:val="0"/>
          <w:numId w:val="2"/>
        </w:numPr>
        <w:shd w:val="clear" w:color="auto" w:fill="FFFFFF"/>
        <w:spacing w:before="4" w:after="0" w:line="240" w:lineRule="auto"/>
        <w:ind w:right="23"/>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 xml:space="preserve">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0489D" w:rsidRPr="00F0489D" w:rsidRDefault="00F0489D" w:rsidP="00F0489D">
      <w:pPr>
        <w:numPr>
          <w:ilvl w:val="0"/>
          <w:numId w:val="2"/>
        </w:numPr>
        <w:shd w:val="clear" w:color="auto" w:fill="FFFFFF"/>
        <w:spacing w:before="4" w:after="0" w:line="240" w:lineRule="auto"/>
        <w:ind w:right="23"/>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0489D" w:rsidRPr="00F0489D" w:rsidRDefault="00F0489D" w:rsidP="00F0489D">
      <w:pPr>
        <w:spacing w:after="0" w:line="240" w:lineRule="auto"/>
        <w:ind w:firstLine="567"/>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lastRenderedPageBreak/>
        <w:t xml:space="preserve">- республиканских конкурсов «Учитель года», «Воспитатель года» в номинации «Молодой учитель»; </w:t>
      </w:r>
    </w:p>
    <w:p w:rsidR="00F0489D" w:rsidRPr="00F0489D" w:rsidRDefault="00F0489D" w:rsidP="00F0489D">
      <w:pPr>
        <w:spacing w:after="0" w:line="240" w:lineRule="auto"/>
        <w:ind w:firstLine="567"/>
        <w:jc w:val="both"/>
        <w:outlineLvl w:val="0"/>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 республиканского конкурса студентов педагогических ГОУ СПО, ВПО «Педагогический олимп»;</w:t>
      </w:r>
    </w:p>
    <w:p w:rsidR="00F0489D" w:rsidRPr="00F0489D" w:rsidRDefault="00F0489D" w:rsidP="00F0489D">
      <w:pPr>
        <w:numPr>
          <w:ilvl w:val="0"/>
          <w:numId w:val="4"/>
        </w:numPr>
        <w:spacing w:after="0" w:line="240" w:lineRule="auto"/>
        <w:jc w:val="both"/>
        <w:outlineLvl w:val="0"/>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rsidR="00F0489D" w:rsidRPr="00F0489D" w:rsidRDefault="00F0489D" w:rsidP="00F0489D">
      <w:pPr>
        <w:numPr>
          <w:ilvl w:val="0"/>
          <w:numId w:val="4"/>
        </w:numPr>
        <w:shd w:val="clear" w:color="auto" w:fill="FFFFFF"/>
        <w:spacing w:before="4" w:after="0" w:line="240" w:lineRule="auto"/>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0489D" w:rsidRPr="00F0489D" w:rsidRDefault="00F0489D" w:rsidP="00F0489D">
      <w:pPr>
        <w:numPr>
          <w:ilvl w:val="0"/>
          <w:numId w:val="4"/>
        </w:numPr>
        <w:spacing w:after="0" w:line="240" w:lineRule="auto"/>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0489D" w:rsidRPr="00F0489D" w:rsidRDefault="00F0489D" w:rsidP="00F0489D">
      <w:pPr>
        <w:numPr>
          <w:ilvl w:val="0"/>
          <w:numId w:val="4"/>
        </w:numPr>
        <w:spacing w:after="0" w:line="240" w:lineRule="auto"/>
        <w:jc w:val="both"/>
        <w:rPr>
          <w:rFonts w:ascii="Times New Roman" w:eastAsia="Times New Roman" w:hAnsi="Times New Roman" w:cs="Times New Roman"/>
          <w:color w:val="000000"/>
          <w:sz w:val="28"/>
          <w:szCs w:val="28"/>
          <w:effect w:val="antsBlack"/>
          <w:lang w:eastAsia="ru-RU"/>
        </w:rPr>
      </w:pPr>
      <w:r w:rsidRPr="00F0489D">
        <w:rPr>
          <w:rFonts w:ascii="Times New Roman" w:eastAsia="Times New Roman" w:hAnsi="Times New Roman" w:cs="Times New Roman"/>
          <w:color w:val="000000"/>
          <w:sz w:val="28"/>
          <w:szCs w:val="28"/>
          <w:effect w:val="antsBlack"/>
          <w:lang w:eastAsia="ru-RU"/>
        </w:rPr>
        <w:t>содействие реализации права на предоставление единовременных компенсационных выплат учителям в возрасте 35 лет государственных образовательных учреждений Республики Татарстан и муниципальных образовательных учреждений, реализующих образовательные программы начального общего, основного общего и среднего (полного) общего образования, обеспечивающих субсидирование первоначального взноса по договору социальной ипотеки в размере 10 процентов от стоимости нормативной площади жилого помещения, приобретаемого ими на условиях социальной ипотеки в Республике Татарстан.</w:t>
      </w: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r w:rsidRPr="00F0489D">
        <w:rPr>
          <w:rFonts w:ascii="Times New Roman" w:eastAsia="Times New Roman" w:hAnsi="Times New Roman" w:cs="Times New Roman"/>
          <w:b/>
          <w:color w:val="000000"/>
          <w:sz w:val="28"/>
          <w:szCs w:val="28"/>
          <w:u w:val="single"/>
          <w:lang w:eastAsia="ru-RU"/>
        </w:rPr>
        <w:t>Х</w:t>
      </w:r>
      <w:r w:rsidRPr="00F0489D">
        <w:rPr>
          <w:rFonts w:ascii="Times New Roman" w:eastAsia="Times New Roman" w:hAnsi="Times New Roman" w:cs="Times New Roman"/>
          <w:b/>
          <w:color w:val="000000"/>
          <w:sz w:val="28"/>
          <w:szCs w:val="28"/>
          <w:u w:val="single"/>
          <w:lang w:val="en-US" w:eastAsia="ru-RU"/>
        </w:rPr>
        <w:t>II</w:t>
      </w:r>
      <w:r w:rsidRPr="00F0489D">
        <w:rPr>
          <w:rFonts w:ascii="Times New Roman" w:eastAsia="Times New Roman" w:hAnsi="Times New Roman" w:cs="Times New Roman"/>
          <w:b/>
          <w:color w:val="000000"/>
          <w:sz w:val="28"/>
          <w:szCs w:val="28"/>
          <w:u w:val="single"/>
          <w:lang w:eastAsia="ru-RU"/>
        </w:rPr>
        <w:t>. Гарантии профсоюзной деятельности.</w:t>
      </w: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jc w:val="center"/>
        <w:rPr>
          <w:rFonts w:ascii="Times New Roman" w:eastAsia="Times New Roman" w:hAnsi="Times New Roman" w:cs="Times New Roman"/>
          <w:b/>
          <w:color w:val="000000"/>
          <w:sz w:val="28"/>
          <w:szCs w:val="28"/>
          <w:u w:val="single"/>
          <w:lang w:eastAsia="ru-RU"/>
        </w:rPr>
      </w:pPr>
    </w:p>
    <w:p w:rsidR="00F0489D" w:rsidRPr="00F0489D" w:rsidRDefault="00F0489D" w:rsidP="00F0489D">
      <w:pPr>
        <w:spacing w:after="0" w:line="240" w:lineRule="auto"/>
        <w:jc w:val="both"/>
        <w:rPr>
          <w:rFonts w:ascii="Times New Roman" w:eastAsia="Times New Roman" w:hAnsi="Times New Roman" w:cs="Times New Roman"/>
          <w:b/>
          <w:color w:val="000000"/>
          <w:sz w:val="28"/>
          <w:szCs w:val="28"/>
          <w:lang w:eastAsia="ru-RU"/>
        </w:rPr>
      </w:pPr>
      <w:r w:rsidRPr="00F0489D">
        <w:rPr>
          <w:rFonts w:ascii="Times New Roman" w:eastAsia="Times New Roman" w:hAnsi="Times New Roman" w:cs="Times New Roman"/>
          <w:color w:val="000000"/>
          <w:sz w:val="28"/>
          <w:szCs w:val="28"/>
          <w:lang w:eastAsia="ru-RU"/>
        </w:rPr>
        <w:tab/>
      </w:r>
      <w:r w:rsidRPr="00F0489D">
        <w:rPr>
          <w:rFonts w:ascii="Times New Roman" w:eastAsia="Times New Roman" w:hAnsi="Times New Roman" w:cs="Times New Roman"/>
          <w:b/>
          <w:color w:val="000000"/>
          <w:sz w:val="28"/>
          <w:szCs w:val="28"/>
          <w:lang w:eastAsia="ru-RU"/>
        </w:rPr>
        <w:t>12.1.</w:t>
      </w:r>
      <w:r w:rsidRPr="00F0489D">
        <w:rPr>
          <w:rFonts w:ascii="Times New Roman" w:eastAsia="Times New Roman" w:hAnsi="Times New Roman" w:cs="Times New Roman"/>
          <w:color w:val="000000"/>
          <w:sz w:val="28"/>
          <w:szCs w:val="28"/>
          <w:lang w:eastAsia="ru-RU"/>
        </w:rPr>
        <w:t xml:space="preserve"> </w:t>
      </w:r>
      <w:r w:rsidRPr="00F0489D">
        <w:rPr>
          <w:rFonts w:ascii="Times New Roman" w:eastAsia="Times New Roman" w:hAnsi="Times New Roman" w:cs="Times New Roman"/>
          <w:b/>
          <w:color w:val="000000"/>
          <w:sz w:val="28"/>
          <w:szCs w:val="28"/>
          <w:lang w:eastAsia="ru-RU"/>
        </w:rPr>
        <w:t>Стороны подтверждают, что:</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Аттестация работников производится при участии представителей выборного органа первичной профсоюзной организации.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12.1.2. В соответствии со ст.377 Трудового кодекса РФ, ст.28 Закона РФ «О профессиональных союзах, их правах и гарантиях деятельности», </w:t>
      </w:r>
      <w:r w:rsidRPr="00F0489D">
        <w:rPr>
          <w:rFonts w:ascii="Times New Roman" w:eastAsia="Times New Roman" w:hAnsi="Times New Roman" w:cs="Times New Roman"/>
          <w:color w:val="000000"/>
          <w:sz w:val="28"/>
          <w:szCs w:val="28"/>
          <w:lang w:eastAsia="ru-RU"/>
        </w:rPr>
        <w:lastRenderedPageBreak/>
        <w:t xml:space="preserve">ст.23 Закона РТ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0489D">
        <w:rPr>
          <w:rFonts w:ascii="Times New Roman" w:eastAsia="Times New Roman" w:hAnsi="Times New Roman" w:cs="Times New Roman"/>
          <w:color w:val="000000"/>
          <w:sz w:val="28"/>
          <w:szCs w:val="28"/>
          <w:lang w:val="en-US" w:eastAsia="ru-RU"/>
        </w:rPr>
        <w:t>E</w:t>
      </w:r>
      <w:r w:rsidRPr="00F0489D">
        <w:rPr>
          <w:rFonts w:ascii="Times New Roman" w:eastAsia="Times New Roman" w:hAnsi="Times New Roman" w:cs="Times New Roman"/>
          <w:color w:val="000000"/>
          <w:sz w:val="28"/>
          <w:szCs w:val="28"/>
          <w:lang w:eastAsia="ru-RU"/>
        </w:rPr>
        <w:t>-</w:t>
      </w:r>
      <w:r w:rsidRPr="00F0489D">
        <w:rPr>
          <w:rFonts w:ascii="Times New Roman" w:eastAsia="Times New Roman" w:hAnsi="Times New Roman" w:cs="Times New Roman"/>
          <w:color w:val="000000"/>
          <w:sz w:val="28"/>
          <w:szCs w:val="28"/>
          <w:lang w:val="en-US" w:eastAsia="ru-RU"/>
        </w:rPr>
        <w:t>mail</w:t>
      </w:r>
      <w:r w:rsidRPr="00F0489D">
        <w:rPr>
          <w:rFonts w:ascii="Times New Roman" w:eastAsia="Times New Roman" w:hAnsi="Times New Roman" w:cs="Times New Roman"/>
          <w:color w:val="000000"/>
          <w:sz w:val="28"/>
          <w:szCs w:val="28"/>
          <w:lang w:eastAsia="ru-RU"/>
        </w:rPr>
        <w:t xml:space="preserve"> и </w:t>
      </w:r>
      <w:r w:rsidRPr="00F0489D">
        <w:rPr>
          <w:rFonts w:ascii="Times New Roman" w:eastAsia="Times New Roman" w:hAnsi="Times New Roman" w:cs="Times New Roman"/>
          <w:color w:val="000000"/>
          <w:sz w:val="28"/>
          <w:szCs w:val="28"/>
          <w:lang w:val="en-US" w:eastAsia="ru-RU"/>
        </w:rPr>
        <w:t>Internet</w:t>
      </w:r>
      <w:r w:rsidRPr="00F0489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12.1.3. В соответствии со ст.25 Закона РФ «О профессиональных союзах, их правах и гарантиях деятельности», ст.22 Закона РТ «О профессиональных союзах» через коллективные договоры между работодателем и выборным профсоюзным органом </w:t>
      </w:r>
      <w:r w:rsidRPr="00F0489D">
        <w:rPr>
          <w:rFonts w:ascii="Times New Roman" w:eastAsia="Times New Roman" w:hAnsi="Times New Roman" w:cs="Times New Roman"/>
          <w:sz w:val="28"/>
          <w:szCs w:val="28"/>
          <w:effect w:val="antsBlack"/>
          <w:lang w:eastAsia="ru-RU"/>
        </w:rPr>
        <w:t>образовательных организаций</w:t>
      </w:r>
      <w:r w:rsidRPr="00F0489D">
        <w:rPr>
          <w:rFonts w:ascii="Times New Roman" w:eastAsia="Times New Roman" w:hAnsi="Times New Roman" w:cs="Times New Roman"/>
          <w:color w:val="000000"/>
          <w:sz w:val="28"/>
          <w:szCs w:val="28"/>
          <w:lang w:eastAsia="ru-RU"/>
        </w:rPr>
        <w:t>, территориальные соглашения работникам, избранным председателями выборных профсоюзных органов,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12.1.4.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12.1.5.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12.2. По согласованию с выборными органами первичной профсоюзной организации рассматриваются следующие вопросы:</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расторжение трудового договора с работниками, являющимися членами Профсоюза, по инициативе работодателя (ст.82,374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привлечение к сверхурочным работам (ст.99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разделение рабочего времени на части (ст.105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привлечение к работе в выходные и нерабочие праздничные дни (ст.113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очередность предоставления отпусков (ст. 123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установление заработной платы (ст.135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применение систем нормирования труда (ст.159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массовые увольнения работников (ст.180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установление перечня должностей с ненормированным рабочим днем (ст.101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утверждение Правил внутреннего трудового распорядка (ст.190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создание комиссий по охране труда (ст.218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установление графиков сменности, расписаний занятий, уроков (ст.103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установление размеров доплат за вредные и иные особые условия труда (ст.147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lastRenderedPageBreak/>
        <w:tab/>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размер повышения оплаты труда в ночное время (ст.154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применение и снятие дисциплинарного взыскания до истечения 1 года со дня его применения (ст.193,194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установление сроков выплаты заработной платы работников (ст.136 ТК РФ);</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другие вопросы, затрагивающие социально-трудовые права работников, предусмотренные коллективными договорами.</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 xml:space="preserve">12. 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Pr="00F0489D">
        <w:rPr>
          <w:rFonts w:ascii="Times New Roman" w:eastAsia="Times New Roman" w:hAnsi="Times New Roman" w:cs="Times New Roman"/>
          <w:sz w:val="28"/>
          <w:szCs w:val="28"/>
          <w:effect w:val="antsBlack"/>
          <w:lang w:eastAsia="ru-RU"/>
        </w:rPr>
        <w:t>образовательного учреждения</w:t>
      </w:r>
      <w:r w:rsidRPr="00F0489D">
        <w:rPr>
          <w:rFonts w:ascii="Times New Roman" w:eastAsia="Times New Roman" w:hAnsi="Times New Roman" w:cs="Times New Roman"/>
          <w:color w:val="000000"/>
          <w:sz w:val="28"/>
          <w:szCs w:val="28"/>
          <w:lang w:eastAsia="ru-RU"/>
        </w:rPr>
        <w:t xml:space="preserve"> и (или) закрепляется в коллективном договоре.</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12.4. В соответствии со ст.370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0489D" w:rsidRPr="00F0489D" w:rsidRDefault="00F0489D" w:rsidP="00F0489D">
      <w:pPr>
        <w:spacing w:after="0" w:line="240" w:lineRule="auto"/>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ab/>
        <w:t>12.5.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color w:val="000000"/>
          <w:sz w:val="28"/>
          <w:szCs w:val="28"/>
          <w:lang w:eastAsia="ru-RU"/>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F0489D" w:rsidRPr="00F0489D" w:rsidRDefault="00F0489D" w:rsidP="00F0489D">
      <w:pPr>
        <w:shd w:val="clear" w:color="auto" w:fill="FFFFFF"/>
        <w:autoSpaceDE w:val="0"/>
        <w:autoSpaceDN w:val="0"/>
        <w:adjustRightInd w:val="0"/>
        <w:spacing w:after="0" w:line="240" w:lineRule="auto"/>
        <w:ind w:firstLine="708"/>
        <w:jc w:val="both"/>
        <w:rPr>
          <w:rFonts w:ascii="Times New Roman" w:eastAsia="Times New Roman" w:hAnsi="Times New Roman" w:cs="Times New Roman"/>
          <w:w w:val="90"/>
          <w:sz w:val="24"/>
          <w:szCs w:val="24"/>
          <w:effect w:val="antsBlack"/>
          <w:lang w:eastAsia="ru-RU"/>
        </w:rPr>
      </w:pPr>
      <w:r w:rsidRPr="00F0489D">
        <w:rPr>
          <w:rFonts w:ascii="Times New Roman" w:eastAsia="Times New Roman" w:hAnsi="Times New Roman" w:cs="Times New Roman"/>
          <w:color w:val="000000"/>
          <w:w w:val="90"/>
          <w:sz w:val="28"/>
          <w:szCs w:val="28"/>
          <w:effect w:val="antsBlack"/>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F0489D" w:rsidRPr="00F0489D" w:rsidRDefault="00F0489D" w:rsidP="00F0489D">
      <w:pPr>
        <w:framePr w:h="4966" w:hSpace="10080" w:vSpace="60" w:wrap="notBeside" w:vAnchor="text" w:hAnchor="page" w:x="687" w:y="1509"/>
        <w:widowControl w:val="0"/>
        <w:autoSpaceDE w:val="0"/>
        <w:autoSpaceDN w:val="0"/>
        <w:adjustRightInd w:val="0"/>
        <w:spacing w:after="0" w:line="240" w:lineRule="auto"/>
        <w:jc w:val="both"/>
        <w:rPr>
          <w:rFonts w:ascii="Times New Roman" w:eastAsia="Times New Roman" w:hAnsi="Times New Roman" w:cs="Times New Roman"/>
          <w:w w:val="90"/>
          <w:sz w:val="24"/>
          <w:szCs w:val="24"/>
          <w:effect w:val="antsBlack"/>
          <w:lang w:eastAsia="ru-RU"/>
        </w:rPr>
      </w:pPr>
      <w:r w:rsidRPr="00F0489D">
        <w:rPr>
          <w:rFonts w:ascii="Times New Roman" w:eastAsia="Times New Roman" w:hAnsi="Times New Roman" w:cs="Times New Roman"/>
          <w:noProof/>
          <w:w w:val="90"/>
          <w:sz w:val="24"/>
          <w:szCs w:val="24"/>
          <w:effect w:val="antsBlack"/>
          <w:lang w:eastAsia="ru-RU"/>
        </w:rPr>
        <w:lastRenderedPageBreak/>
        <w:drawing>
          <wp:inline distT="0" distB="0" distL="0" distR="0" wp14:anchorId="0B015D87" wp14:editId="4E6DAA08">
            <wp:extent cx="6753225" cy="3152775"/>
            <wp:effectExtent l="0" t="0" r="9525"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53225" cy="3152775"/>
                    </a:xfrm>
                    <a:prstGeom prst="rect">
                      <a:avLst/>
                    </a:prstGeom>
                    <a:noFill/>
                    <a:ln>
                      <a:noFill/>
                    </a:ln>
                  </pic:spPr>
                </pic:pic>
              </a:graphicData>
            </a:graphic>
          </wp:inline>
        </w:drawing>
      </w:r>
    </w:p>
    <w:p w:rsidR="00F0489D" w:rsidRPr="00F0489D" w:rsidRDefault="00F0489D" w:rsidP="00F0489D">
      <w:pPr>
        <w:widowControl w:val="0"/>
        <w:autoSpaceDE w:val="0"/>
        <w:autoSpaceDN w:val="0"/>
        <w:adjustRightInd w:val="0"/>
        <w:spacing w:after="0" w:line="240" w:lineRule="auto"/>
        <w:jc w:val="both"/>
        <w:rPr>
          <w:rFonts w:ascii="Times New Roman" w:eastAsia="Times New Roman" w:hAnsi="Times New Roman" w:cs="Times New Roman"/>
          <w:w w:val="90"/>
          <w:sz w:val="2"/>
          <w:szCs w:val="2"/>
          <w:effect w:val="antsBlack"/>
          <w:lang w:eastAsia="ru-RU"/>
        </w:rPr>
      </w:pPr>
      <w:r w:rsidRPr="00F0489D">
        <w:rPr>
          <w:rFonts w:ascii="Times New Roman" w:eastAsia="Times New Roman" w:hAnsi="Times New Roman" w:cs="Times New Roman"/>
          <w:color w:val="000000"/>
          <w:w w:val="90"/>
          <w:sz w:val="28"/>
          <w:szCs w:val="28"/>
          <w:effect w:val="antsBlack"/>
          <w:lang w:eastAsia="ru-RU"/>
        </w:rPr>
        <w:tab/>
        <w:t>12.7.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rsidR="00F0489D" w:rsidRPr="00F0489D" w:rsidRDefault="00F0489D" w:rsidP="00F0489D">
      <w:pPr>
        <w:spacing w:after="0" w:line="240" w:lineRule="auto"/>
        <w:ind w:firstLine="708"/>
        <w:jc w:val="both"/>
        <w:rPr>
          <w:rFonts w:ascii="Times New Roman" w:eastAsia="Times New Roman" w:hAnsi="Times New Roman" w:cs="Times New Roman"/>
          <w:color w:val="000000"/>
          <w:sz w:val="28"/>
          <w:szCs w:val="28"/>
          <w:lang w:eastAsia="ru-RU"/>
        </w:rPr>
      </w:pPr>
    </w:p>
    <w:p w:rsidR="00F0489D" w:rsidRPr="00F0489D" w:rsidRDefault="00F0489D" w:rsidP="00F0489D">
      <w:pPr>
        <w:spacing w:after="0" w:line="240" w:lineRule="auto"/>
        <w:ind w:left="6372" w:firstLine="708"/>
        <w:rPr>
          <w:rFonts w:ascii="Times New Roman" w:eastAsia="Times New Roman" w:hAnsi="Times New Roman" w:cs="Times New Roman"/>
          <w:b/>
          <w:w w:val="90"/>
          <w:sz w:val="28"/>
          <w:szCs w:val="20"/>
          <w:effect w:val="antsBlack"/>
          <w:lang w:eastAsia="ru-RU"/>
        </w:rPr>
      </w:pPr>
      <w:r w:rsidRPr="00F0489D">
        <w:rPr>
          <w:rFonts w:ascii="Times New Roman" w:eastAsia="Times New Roman" w:hAnsi="Times New Roman" w:cs="Times New Roman"/>
          <w:b/>
          <w:w w:val="90"/>
          <w:sz w:val="28"/>
          <w:szCs w:val="20"/>
          <w:effect w:val="antsBlack"/>
          <w:lang w:eastAsia="ru-RU"/>
        </w:rPr>
        <w:t>Приложение № 1</w:t>
      </w:r>
    </w:p>
    <w:p w:rsidR="00F0489D" w:rsidRPr="00F0489D" w:rsidRDefault="00F0489D" w:rsidP="00F0489D">
      <w:pPr>
        <w:spacing w:after="0" w:line="240" w:lineRule="auto"/>
        <w:jc w:val="center"/>
        <w:rPr>
          <w:rFonts w:ascii="Times New Roman" w:eastAsia="Times New Roman" w:hAnsi="Times New Roman" w:cs="Times New Roman"/>
          <w:b/>
          <w:bCs/>
          <w:w w:val="90"/>
          <w:sz w:val="27"/>
          <w:szCs w:val="27"/>
          <w:effect w:val="antsBlack"/>
          <w:lang w:eastAsia="ru-RU"/>
        </w:rPr>
      </w:pPr>
    </w:p>
    <w:p w:rsidR="00F0489D" w:rsidRPr="00F0489D" w:rsidRDefault="00F0489D" w:rsidP="00F0489D">
      <w:pPr>
        <w:spacing w:after="0" w:line="240" w:lineRule="auto"/>
        <w:jc w:val="center"/>
        <w:rPr>
          <w:rFonts w:ascii="Times New Roman" w:eastAsia="Times New Roman" w:hAnsi="Times New Roman" w:cs="Times New Roman"/>
          <w:w w:val="90"/>
          <w:sz w:val="27"/>
          <w:szCs w:val="27"/>
          <w:effect w:val="antsBlack"/>
          <w:lang w:eastAsia="ru-RU"/>
        </w:rPr>
      </w:pPr>
      <w:r w:rsidRPr="00F0489D">
        <w:rPr>
          <w:rFonts w:ascii="Times New Roman" w:eastAsia="Times New Roman" w:hAnsi="Times New Roman" w:cs="Times New Roman"/>
          <w:b/>
          <w:bCs/>
          <w:w w:val="90"/>
          <w:sz w:val="27"/>
          <w:szCs w:val="27"/>
          <w:effect w:val="antsBlack"/>
          <w:lang w:eastAsia="ru-RU"/>
        </w:rPr>
        <w:t>ПРАВА И ЛЬГОТЫ,</w:t>
      </w:r>
    </w:p>
    <w:p w:rsidR="00F0489D" w:rsidRPr="00F0489D" w:rsidRDefault="00F0489D" w:rsidP="00F0489D">
      <w:pPr>
        <w:spacing w:after="0" w:line="240" w:lineRule="auto"/>
        <w:jc w:val="center"/>
        <w:rPr>
          <w:rFonts w:ascii="Times New Roman" w:eastAsia="Times New Roman" w:hAnsi="Times New Roman" w:cs="Times New Roman"/>
          <w:b/>
          <w:bCs/>
          <w:w w:val="90"/>
          <w:sz w:val="27"/>
          <w:szCs w:val="27"/>
          <w:effect w:val="antsBlack"/>
          <w:lang w:eastAsia="ru-RU"/>
        </w:rPr>
      </w:pPr>
      <w:r w:rsidRPr="00F0489D">
        <w:rPr>
          <w:rFonts w:ascii="Times New Roman" w:eastAsia="Times New Roman" w:hAnsi="Times New Roman" w:cs="Times New Roman"/>
          <w:b/>
          <w:bCs/>
          <w:w w:val="90"/>
          <w:sz w:val="27"/>
          <w:szCs w:val="27"/>
          <w:effect w:val="antsBlack"/>
          <w:lang w:eastAsia="ru-RU"/>
        </w:rPr>
        <w:t>предоставляемые работникам образования Республики Татарстан</w:t>
      </w:r>
    </w:p>
    <w:p w:rsidR="00F0489D" w:rsidRPr="00F0489D" w:rsidRDefault="00F0489D" w:rsidP="00F0489D">
      <w:pPr>
        <w:spacing w:after="0" w:line="240" w:lineRule="auto"/>
        <w:jc w:val="center"/>
        <w:rPr>
          <w:rFonts w:ascii="Times New Roman" w:eastAsia="Times New Roman" w:hAnsi="Times New Roman" w:cs="Times New Roman"/>
          <w:b/>
          <w:bCs/>
          <w:w w:val="90"/>
          <w:sz w:val="27"/>
          <w:szCs w:val="27"/>
          <w:effect w:val="antsBlack"/>
          <w:lang w:eastAsia="ru-RU"/>
        </w:rPr>
      </w:pPr>
      <w:r w:rsidRPr="00F0489D">
        <w:rPr>
          <w:rFonts w:ascii="Times New Roman" w:eastAsia="Times New Roman" w:hAnsi="Times New Roman" w:cs="Times New Roman"/>
          <w:b/>
          <w:bCs/>
          <w:w w:val="90"/>
          <w:sz w:val="27"/>
          <w:szCs w:val="27"/>
          <w:effect w:val="antsBlack"/>
          <w:lang w:eastAsia="ru-RU"/>
        </w:rPr>
        <w:t>при подготовке и проведении аттестации</w:t>
      </w:r>
    </w:p>
    <w:p w:rsidR="00F0489D" w:rsidRPr="00F0489D" w:rsidRDefault="00F0489D" w:rsidP="00F0489D">
      <w:pPr>
        <w:spacing w:after="0" w:line="240" w:lineRule="auto"/>
        <w:jc w:val="center"/>
        <w:rPr>
          <w:rFonts w:ascii="Times New Roman" w:eastAsia="Times New Roman" w:hAnsi="Times New Roman" w:cs="Times New Roman"/>
          <w:w w:val="90"/>
          <w:sz w:val="27"/>
          <w:szCs w:val="27"/>
          <w:effect w:val="antsBlack"/>
          <w:lang w:eastAsia="ru-RU"/>
        </w:rPr>
      </w:pPr>
    </w:p>
    <w:p w:rsidR="00F0489D" w:rsidRPr="00F0489D" w:rsidRDefault="00F0489D" w:rsidP="00F0489D">
      <w:pPr>
        <w:numPr>
          <w:ilvl w:val="0"/>
          <w:numId w:val="6"/>
        </w:numPr>
        <w:spacing w:after="0" w:line="240" w:lineRule="auto"/>
        <w:ind w:left="-540" w:firstLine="540"/>
        <w:jc w:val="both"/>
        <w:rPr>
          <w:rFonts w:ascii="Times New Roman" w:eastAsia="Times New Roman" w:hAnsi="Times New Roman" w:cs="Times New Roman"/>
          <w:b/>
          <w:bCs/>
          <w:w w:val="90"/>
          <w:sz w:val="28"/>
          <w:szCs w:val="28"/>
          <w:effect w:val="antsBlack"/>
          <w:lang w:eastAsia="ru-RU"/>
        </w:rPr>
      </w:pPr>
      <w:r w:rsidRPr="00F0489D">
        <w:rPr>
          <w:rFonts w:ascii="Times New Roman" w:eastAsia="Times New Roman" w:hAnsi="Times New Roman" w:cs="Times New Roman"/>
          <w:b/>
          <w:bCs/>
          <w:w w:val="90"/>
          <w:sz w:val="28"/>
          <w:szCs w:val="28"/>
          <w:effect w:val="antsBlack"/>
          <w:lang w:eastAsia="ru-RU"/>
        </w:rPr>
        <w:t>Права аттестуемых работников.</w:t>
      </w:r>
    </w:p>
    <w:p w:rsidR="00F0489D" w:rsidRPr="00F0489D" w:rsidRDefault="00F0489D" w:rsidP="00F0489D">
      <w:pPr>
        <w:spacing w:after="0" w:line="240" w:lineRule="auto"/>
        <w:ind w:left="-540"/>
        <w:jc w:val="both"/>
        <w:rPr>
          <w:rFonts w:ascii="Times New Roman" w:eastAsia="Times New Roman" w:hAnsi="Times New Roman" w:cs="Times New Roman"/>
          <w:b/>
          <w:bCs/>
          <w:w w:val="90"/>
          <w:sz w:val="28"/>
          <w:szCs w:val="28"/>
          <w:effect w:val="antsBlack"/>
          <w:lang w:eastAsia="ru-RU"/>
        </w:rPr>
      </w:pPr>
    </w:p>
    <w:p w:rsidR="00F0489D" w:rsidRPr="00F0489D" w:rsidRDefault="00F0489D" w:rsidP="00F0489D">
      <w:pPr>
        <w:spacing w:after="0" w:line="240" w:lineRule="auto"/>
        <w:jc w:val="both"/>
        <w:rPr>
          <w:rFonts w:ascii="Times New Roman" w:eastAsia="Times New Roman" w:hAnsi="Times New Roman" w:cs="Times New Roman"/>
          <w:bCs/>
          <w:w w:val="90"/>
          <w:sz w:val="28"/>
          <w:szCs w:val="28"/>
          <w:effect w:val="antsBlack"/>
          <w:lang w:eastAsia="ru-RU"/>
        </w:rPr>
      </w:pPr>
      <w:r w:rsidRPr="00F0489D">
        <w:rPr>
          <w:rFonts w:ascii="Times New Roman" w:eastAsia="Times New Roman" w:hAnsi="Times New Roman" w:cs="Times New Roman"/>
          <w:bCs/>
          <w:w w:val="90"/>
          <w:sz w:val="28"/>
          <w:szCs w:val="28"/>
          <w:effect w:val="antsBlack"/>
          <w:lang w:eastAsia="ru-RU"/>
        </w:rPr>
        <w:t xml:space="preserve"> Педагогический работник имеет право:</w:t>
      </w:r>
    </w:p>
    <w:p w:rsidR="00F0489D" w:rsidRPr="00F0489D" w:rsidRDefault="00F0489D" w:rsidP="00F0489D">
      <w:pPr>
        <w:spacing w:after="0" w:line="240" w:lineRule="auto"/>
        <w:jc w:val="both"/>
        <w:rPr>
          <w:rFonts w:ascii="Times New Roman" w:eastAsia="Times New Roman" w:hAnsi="Times New Roman" w:cs="Times New Roman"/>
          <w:bCs/>
          <w:w w:val="90"/>
          <w:sz w:val="28"/>
          <w:szCs w:val="28"/>
          <w:effect w:val="antsBlack"/>
          <w:lang w:eastAsia="ru-RU"/>
        </w:rPr>
      </w:pPr>
    </w:p>
    <w:p w:rsidR="00F0489D" w:rsidRPr="00F0489D" w:rsidRDefault="00F0489D" w:rsidP="00F0489D">
      <w:pPr>
        <w:numPr>
          <w:ilvl w:val="0"/>
          <w:numId w:val="8"/>
        </w:numPr>
        <w:spacing w:after="0" w:line="240" w:lineRule="auto"/>
        <w:contextualSpacing/>
        <w:jc w:val="both"/>
        <w:rPr>
          <w:rFonts w:ascii="Times New Roman" w:eastAsia="Calibri" w:hAnsi="Times New Roman" w:cs="Times New Roman"/>
          <w:bCs/>
          <w:sz w:val="28"/>
          <w:szCs w:val="28"/>
        </w:rPr>
      </w:pPr>
      <w:r w:rsidRPr="00F0489D">
        <w:rPr>
          <w:rFonts w:ascii="Times New Roman" w:eastAsia="Calibri" w:hAnsi="Times New Roman" w:cs="Times New Roman"/>
          <w:bCs/>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0489D" w:rsidRPr="00F0489D" w:rsidRDefault="00F0489D" w:rsidP="00F0489D">
      <w:pPr>
        <w:contextualSpacing/>
        <w:jc w:val="both"/>
        <w:rPr>
          <w:rFonts w:ascii="Times New Roman" w:eastAsia="Calibri" w:hAnsi="Times New Roman" w:cs="Times New Roman"/>
          <w:bCs/>
          <w:sz w:val="28"/>
          <w:szCs w:val="28"/>
        </w:rPr>
      </w:pPr>
    </w:p>
    <w:p w:rsidR="00F0489D" w:rsidRPr="00F0489D" w:rsidRDefault="00F0489D" w:rsidP="00F0489D">
      <w:pPr>
        <w:numPr>
          <w:ilvl w:val="0"/>
          <w:numId w:val="8"/>
        </w:numPr>
        <w:spacing w:after="0" w:line="240" w:lineRule="auto"/>
        <w:contextualSpacing/>
        <w:jc w:val="both"/>
        <w:rPr>
          <w:rFonts w:ascii="Times New Roman" w:eastAsia="Calibri" w:hAnsi="Times New Roman" w:cs="Times New Roman"/>
          <w:bCs/>
          <w:sz w:val="28"/>
          <w:szCs w:val="28"/>
        </w:rPr>
      </w:pPr>
      <w:r w:rsidRPr="00F0489D">
        <w:rPr>
          <w:rFonts w:ascii="Times New Roman" w:eastAsia="Calibri" w:hAnsi="Times New Roman" w:cs="Times New Roman"/>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F0489D" w:rsidRPr="00F0489D" w:rsidRDefault="00F0489D" w:rsidP="00F0489D">
      <w:pPr>
        <w:contextualSpacing/>
        <w:jc w:val="both"/>
        <w:rPr>
          <w:rFonts w:ascii="Times New Roman" w:eastAsia="Calibri" w:hAnsi="Times New Roman" w:cs="Times New Roman"/>
          <w:bCs/>
          <w:sz w:val="28"/>
          <w:szCs w:val="28"/>
        </w:rPr>
      </w:pPr>
    </w:p>
    <w:p w:rsidR="00F0489D" w:rsidRPr="00F0489D" w:rsidRDefault="00F0489D" w:rsidP="00F0489D">
      <w:pPr>
        <w:numPr>
          <w:ilvl w:val="0"/>
          <w:numId w:val="8"/>
        </w:numPr>
        <w:spacing w:after="0" w:line="240" w:lineRule="auto"/>
        <w:contextualSpacing/>
        <w:jc w:val="both"/>
        <w:rPr>
          <w:rFonts w:ascii="Times New Roman" w:eastAsia="Calibri" w:hAnsi="Times New Roman" w:cs="Times New Roman"/>
          <w:bCs/>
          <w:sz w:val="28"/>
          <w:szCs w:val="28"/>
        </w:rPr>
      </w:pPr>
      <w:r w:rsidRPr="00F0489D">
        <w:rPr>
          <w:rFonts w:ascii="Times New Roman" w:eastAsia="Calibri" w:hAnsi="Times New Roman" w:cs="Times New Roman"/>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F0489D" w:rsidRPr="00F0489D" w:rsidRDefault="00F0489D" w:rsidP="00F0489D">
      <w:pPr>
        <w:contextualSpacing/>
        <w:jc w:val="both"/>
        <w:rPr>
          <w:rFonts w:ascii="Times New Roman" w:eastAsia="Calibri" w:hAnsi="Times New Roman" w:cs="Times New Roman"/>
          <w:sz w:val="28"/>
          <w:szCs w:val="28"/>
        </w:rPr>
      </w:pPr>
    </w:p>
    <w:p w:rsidR="00F0489D" w:rsidRPr="00F0489D" w:rsidRDefault="00F0489D" w:rsidP="00F0489D">
      <w:pPr>
        <w:numPr>
          <w:ilvl w:val="0"/>
          <w:numId w:val="8"/>
        </w:numPr>
        <w:spacing w:after="0" w:line="240" w:lineRule="auto"/>
        <w:contextualSpacing/>
        <w:jc w:val="both"/>
        <w:rPr>
          <w:rFonts w:ascii="Times New Roman" w:eastAsia="Calibri" w:hAnsi="Times New Roman" w:cs="Times New Roman"/>
          <w:bCs/>
          <w:sz w:val="28"/>
          <w:szCs w:val="28"/>
        </w:rPr>
      </w:pPr>
      <w:r w:rsidRPr="00F0489D">
        <w:rPr>
          <w:rFonts w:ascii="Times New Roman" w:eastAsia="Calibri" w:hAnsi="Times New Roman" w:cs="Times New Roman"/>
          <w:bCs/>
          <w:sz w:val="28"/>
          <w:szCs w:val="28"/>
        </w:rPr>
        <w:lastRenderedPageBreak/>
        <w:t xml:space="preserve">обжаловать результаты аттестации в соответствии с законодательством Российской Федерации; </w:t>
      </w:r>
    </w:p>
    <w:p w:rsidR="00F0489D" w:rsidRPr="00F0489D" w:rsidRDefault="00F0489D" w:rsidP="00F0489D">
      <w:pPr>
        <w:contextualSpacing/>
        <w:jc w:val="both"/>
        <w:rPr>
          <w:rFonts w:ascii="Times New Roman" w:eastAsia="Calibri" w:hAnsi="Times New Roman" w:cs="Times New Roman"/>
          <w:bCs/>
          <w:sz w:val="28"/>
          <w:szCs w:val="28"/>
        </w:rPr>
      </w:pPr>
    </w:p>
    <w:p w:rsidR="00F0489D" w:rsidRPr="00F0489D" w:rsidRDefault="00F0489D" w:rsidP="00F0489D">
      <w:pPr>
        <w:numPr>
          <w:ilvl w:val="0"/>
          <w:numId w:val="8"/>
        </w:numPr>
        <w:spacing w:after="0" w:line="240" w:lineRule="auto"/>
        <w:contextualSpacing/>
        <w:jc w:val="both"/>
        <w:rPr>
          <w:rFonts w:ascii="Times New Roman" w:eastAsia="Calibri" w:hAnsi="Times New Roman" w:cs="Times New Roman"/>
          <w:bCs/>
          <w:sz w:val="28"/>
          <w:szCs w:val="28"/>
        </w:rPr>
      </w:pPr>
      <w:r w:rsidRPr="00F0489D">
        <w:rPr>
          <w:rFonts w:ascii="Times New Roman" w:eastAsia="Calibri" w:hAnsi="Times New Roman" w:cs="Times New Roman"/>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0489D" w:rsidRPr="00F0489D" w:rsidRDefault="00F0489D" w:rsidP="00F0489D">
      <w:pPr>
        <w:contextualSpacing/>
        <w:jc w:val="both"/>
        <w:rPr>
          <w:rFonts w:ascii="Times New Roman" w:eastAsia="Calibri" w:hAnsi="Times New Roman" w:cs="Times New Roman"/>
          <w:bCs/>
          <w:sz w:val="28"/>
          <w:szCs w:val="28"/>
        </w:rPr>
      </w:pPr>
    </w:p>
    <w:p w:rsidR="00F0489D" w:rsidRPr="00F0489D" w:rsidRDefault="00F0489D" w:rsidP="00F0489D">
      <w:pPr>
        <w:numPr>
          <w:ilvl w:val="0"/>
          <w:numId w:val="8"/>
        </w:numPr>
        <w:spacing w:after="0" w:line="240" w:lineRule="auto"/>
        <w:contextualSpacing/>
        <w:jc w:val="both"/>
        <w:rPr>
          <w:rFonts w:ascii="Times New Roman" w:eastAsia="Calibri" w:hAnsi="Times New Roman" w:cs="Times New Roman"/>
          <w:sz w:val="28"/>
          <w:szCs w:val="28"/>
        </w:rPr>
      </w:pPr>
      <w:r w:rsidRPr="00F0489D">
        <w:rPr>
          <w:rFonts w:ascii="Times New Roman" w:eastAsia="Calibri" w:hAnsi="Times New Roman" w:cs="Times New Roman"/>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0489D" w:rsidRPr="00F0489D" w:rsidRDefault="00F0489D" w:rsidP="00F0489D">
      <w:pPr>
        <w:spacing w:after="0" w:line="240" w:lineRule="auto"/>
        <w:rPr>
          <w:rFonts w:ascii="AG_Benguiat" w:eastAsia="Times New Roman" w:hAnsi="AG_Benguiat" w:cs="Times New Roman"/>
          <w:b/>
          <w:i/>
          <w:w w:val="90"/>
          <w:sz w:val="28"/>
          <w:szCs w:val="28"/>
          <w:effect w:val="antsBlack"/>
          <w:lang w:eastAsia="ru-RU"/>
        </w:rPr>
      </w:pPr>
    </w:p>
    <w:p w:rsidR="00F0489D" w:rsidRPr="00F0489D" w:rsidRDefault="00F0489D" w:rsidP="00F0489D">
      <w:pPr>
        <w:spacing w:after="0" w:line="240" w:lineRule="auto"/>
        <w:jc w:val="both"/>
        <w:rPr>
          <w:rFonts w:ascii="Times New Roman" w:eastAsia="Times New Roman" w:hAnsi="Times New Roman" w:cs="Times New Roman"/>
          <w:b/>
          <w:w w:val="90"/>
          <w:sz w:val="28"/>
          <w:szCs w:val="28"/>
          <w:effect w:val="antsBlack"/>
          <w:lang w:val="tt-RU" w:eastAsia="ru-RU"/>
        </w:rPr>
      </w:pPr>
      <w:r w:rsidRPr="00F0489D">
        <w:rPr>
          <w:rFonts w:ascii="Times New Roman" w:eastAsia="Times New Roman" w:hAnsi="Times New Roman" w:cs="Times New Roman"/>
          <w:b/>
          <w:w w:val="90"/>
          <w:sz w:val="28"/>
          <w:szCs w:val="28"/>
          <w:effect w:val="antsBlack"/>
          <w:lang w:eastAsia="ru-RU"/>
        </w:rPr>
        <w:t xml:space="preserve">       </w:t>
      </w:r>
      <w:r w:rsidRPr="00F0489D">
        <w:rPr>
          <w:rFonts w:ascii="Times New Roman" w:eastAsia="Times New Roman" w:hAnsi="Times New Roman" w:cs="Times New Roman"/>
          <w:b/>
          <w:w w:val="90"/>
          <w:sz w:val="28"/>
          <w:szCs w:val="28"/>
          <w:effect w:val="antsBlack"/>
          <w:lang w:val="en-US" w:eastAsia="ru-RU"/>
        </w:rPr>
        <w:t>II</w:t>
      </w:r>
      <w:r w:rsidRPr="00F0489D">
        <w:rPr>
          <w:rFonts w:ascii="Times New Roman" w:eastAsia="Times New Roman" w:hAnsi="Times New Roman" w:cs="Times New Roman"/>
          <w:b/>
          <w:w w:val="90"/>
          <w:sz w:val="28"/>
          <w:szCs w:val="28"/>
          <w:effect w:val="antsBlack"/>
          <w:lang w:val="tt-RU" w:eastAsia="ru-RU"/>
        </w:rPr>
        <w:t xml:space="preserve">. Применение упрощенных форм профессиональной экспертизы при прохождении аттестации </w:t>
      </w:r>
      <w:r w:rsidRPr="00F0489D">
        <w:rPr>
          <w:rFonts w:ascii="Times New Roman" w:eastAsia="Times New Roman" w:hAnsi="Times New Roman" w:cs="Times New Roman"/>
          <w:b/>
          <w:w w:val="90"/>
          <w:sz w:val="28"/>
          <w:szCs w:val="28"/>
          <w:effect w:val="antsBlack"/>
          <w:lang w:eastAsia="ru-RU"/>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F0489D" w:rsidRPr="00F0489D" w:rsidRDefault="00F0489D" w:rsidP="00F0489D">
      <w:pPr>
        <w:spacing w:after="0" w:line="240" w:lineRule="auto"/>
        <w:rPr>
          <w:rFonts w:ascii="Times New Roman" w:eastAsia="Times New Roman" w:hAnsi="Times New Roman" w:cs="Times New Roman"/>
          <w:sz w:val="28"/>
          <w:szCs w:val="28"/>
          <w:lang w:eastAsia="ru-RU"/>
        </w:rPr>
      </w:pPr>
    </w:p>
    <w:p w:rsidR="00F0489D" w:rsidRPr="00F0489D" w:rsidRDefault="00F0489D" w:rsidP="00F0489D">
      <w:pPr>
        <w:spacing w:after="0" w:line="240" w:lineRule="auto"/>
        <w:jc w:val="both"/>
        <w:rPr>
          <w:rFonts w:ascii="Times New Roman" w:eastAsia="Times New Roman" w:hAnsi="Times New Roman" w:cs="Times New Roman"/>
          <w:w w:val="90"/>
          <w:sz w:val="28"/>
          <w:szCs w:val="28"/>
          <w:effect w:val="antsBlack"/>
          <w:lang w:val="tt-RU" w:eastAsia="ru-RU"/>
        </w:rPr>
      </w:pPr>
      <w:r w:rsidRPr="00F0489D">
        <w:rPr>
          <w:rFonts w:ascii="Times New Roman" w:eastAsia="Times New Roman" w:hAnsi="Times New Roman" w:cs="Times New Roman"/>
          <w:w w:val="90"/>
          <w:sz w:val="28"/>
          <w:szCs w:val="28"/>
          <w:effect w:val="antsBlack"/>
          <w:lang w:eastAsia="ru-RU"/>
        </w:rPr>
        <w:t xml:space="preserve">      2.1. П</w:t>
      </w:r>
      <w:r w:rsidRPr="00F0489D">
        <w:rPr>
          <w:rFonts w:ascii="Times New Roman" w:eastAsia="Times New Roman" w:hAnsi="Times New Roman" w:cs="Times New Roman"/>
          <w:w w:val="90"/>
          <w:sz w:val="28"/>
          <w:szCs w:val="28"/>
          <w:effect w:val="antsBlack"/>
          <w:lang w:val="tt-RU" w:eastAsia="ru-RU"/>
        </w:rPr>
        <w:t xml:space="preserve">ри прохождении педагогическими работниками аттестации </w:t>
      </w:r>
      <w:r w:rsidRPr="00F0489D">
        <w:rPr>
          <w:rFonts w:ascii="Times New Roman" w:eastAsia="Times New Roman" w:hAnsi="Times New Roman" w:cs="Times New Roman"/>
          <w:w w:val="90"/>
          <w:sz w:val="28"/>
          <w:szCs w:val="28"/>
          <w:effect w:val="antsBlack"/>
          <w:lang w:eastAsia="ru-RU"/>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F0489D" w:rsidRPr="00F0489D" w:rsidRDefault="00F0489D" w:rsidP="00F0489D">
      <w:pPr>
        <w:spacing w:after="0" w:line="240" w:lineRule="auto"/>
        <w:rPr>
          <w:rFonts w:ascii="Times New Roman" w:eastAsia="Times New Roman" w:hAnsi="Times New Roman" w:cs="Times New Roman"/>
          <w:sz w:val="27"/>
          <w:szCs w:val="27"/>
          <w:lang w:eastAsia="ru-RU"/>
        </w:rPr>
      </w:pPr>
    </w:p>
    <w:p w:rsidR="00F0489D" w:rsidRPr="00F0489D" w:rsidRDefault="00F0489D" w:rsidP="00F0489D">
      <w:pPr>
        <w:spacing w:after="120" w:line="240" w:lineRule="auto"/>
        <w:ind w:firstLine="708"/>
        <w:jc w:val="both"/>
        <w:rPr>
          <w:rFonts w:ascii="Times New Roman" w:eastAsia="Times New Roman" w:hAnsi="Times New Roman" w:cs="Times New Roman"/>
          <w:sz w:val="28"/>
          <w:szCs w:val="28"/>
          <w:lang w:eastAsia="ru-RU"/>
        </w:rPr>
      </w:pPr>
      <w:r w:rsidRPr="00F0489D">
        <w:rPr>
          <w:rFonts w:ascii="Times New Roman" w:eastAsia="Times New Roman" w:hAnsi="Times New Roman" w:cs="Times New Roman"/>
          <w:sz w:val="28"/>
          <w:szCs w:val="28"/>
          <w:lang w:eastAsia="ru-RU"/>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F0489D" w:rsidRPr="00F0489D" w:rsidRDefault="00F0489D" w:rsidP="00F0489D">
      <w:pPr>
        <w:spacing w:after="120" w:line="240" w:lineRule="auto"/>
        <w:ind w:firstLine="708"/>
        <w:jc w:val="both"/>
        <w:rPr>
          <w:rFonts w:ascii="Times New Roman" w:eastAsia="Times New Roman" w:hAnsi="Times New Roman" w:cs="Times New Roman"/>
          <w:sz w:val="28"/>
          <w:szCs w:val="28"/>
          <w:lang w:eastAsia="ru-RU"/>
        </w:rPr>
      </w:pPr>
      <w:r w:rsidRPr="00F0489D">
        <w:rPr>
          <w:rFonts w:ascii="Times New Roman" w:eastAsia="Times New Roman" w:hAnsi="Times New Roman" w:cs="Times New Roman"/>
          <w:sz w:val="28"/>
          <w:szCs w:val="28"/>
          <w:lang w:eastAsia="ru-RU"/>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F0489D" w:rsidRPr="00F0489D" w:rsidRDefault="00F0489D" w:rsidP="00F0489D">
      <w:pPr>
        <w:spacing w:after="120" w:line="240" w:lineRule="auto"/>
        <w:ind w:firstLine="708"/>
        <w:jc w:val="both"/>
        <w:rPr>
          <w:rFonts w:ascii="Times New Roman" w:eastAsia="Times New Roman" w:hAnsi="Times New Roman" w:cs="Times New Roman"/>
          <w:sz w:val="28"/>
          <w:szCs w:val="28"/>
          <w:lang w:eastAsia="ru-RU"/>
        </w:rPr>
      </w:pPr>
      <w:r w:rsidRPr="00F0489D">
        <w:rPr>
          <w:rFonts w:ascii="Times New Roman" w:eastAsia="Times New Roman" w:hAnsi="Times New Roman" w:cs="Times New Roman"/>
          <w:sz w:val="28"/>
          <w:szCs w:val="28"/>
          <w:lang w:eastAsia="ru-RU"/>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F0489D" w:rsidRPr="00F0489D" w:rsidRDefault="00F0489D" w:rsidP="00F0489D">
      <w:pPr>
        <w:spacing w:after="120" w:line="240" w:lineRule="auto"/>
        <w:ind w:firstLine="708"/>
        <w:jc w:val="both"/>
        <w:rPr>
          <w:rFonts w:ascii="Times New Roman" w:eastAsia="Times New Roman" w:hAnsi="Times New Roman" w:cs="Times New Roman"/>
          <w:sz w:val="28"/>
          <w:szCs w:val="28"/>
          <w:lang w:eastAsia="ru-RU"/>
        </w:rPr>
      </w:pPr>
      <w:r w:rsidRPr="00F0489D">
        <w:rPr>
          <w:rFonts w:ascii="Times New Roman" w:eastAsia="Times New Roman" w:hAnsi="Times New Roman" w:cs="Times New Roman"/>
          <w:sz w:val="28"/>
          <w:szCs w:val="28"/>
          <w:lang w:eastAsia="ru-RU"/>
        </w:rPr>
        <w:lastRenderedPageBreak/>
        <w:t>2.2.</w:t>
      </w:r>
      <w:r w:rsidRPr="00F0489D">
        <w:rPr>
          <w:rFonts w:ascii="Times New Roman" w:eastAsia="Times New Roman" w:hAnsi="Times New Roman" w:cs="Times New Roman"/>
          <w:sz w:val="16"/>
          <w:szCs w:val="16"/>
          <w:lang w:eastAsia="ru-RU"/>
        </w:rPr>
        <w:t xml:space="preserve"> </w:t>
      </w:r>
      <w:r w:rsidRPr="00F0489D">
        <w:rPr>
          <w:rFonts w:ascii="Times New Roman" w:eastAsia="Times New Roman" w:hAnsi="Times New Roman" w:cs="Times New Roman"/>
          <w:sz w:val="28"/>
          <w:szCs w:val="28"/>
          <w:lang w:eastAsia="ru-RU"/>
        </w:rPr>
        <w:t>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F0489D" w:rsidRPr="00F0489D" w:rsidRDefault="00F0489D" w:rsidP="00F0489D">
      <w:pPr>
        <w:spacing w:after="120" w:line="240" w:lineRule="auto"/>
        <w:ind w:firstLine="708"/>
        <w:jc w:val="both"/>
        <w:rPr>
          <w:rFonts w:ascii="Times New Roman" w:eastAsia="Times New Roman" w:hAnsi="Times New Roman" w:cs="Times New Roman"/>
          <w:color w:val="000000"/>
          <w:sz w:val="28"/>
          <w:szCs w:val="28"/>
          <w:lang w:eastAsia="ru-RU"/>
        </w:rPr>
      </w:pPr>
      <w:r w:rsidRPr="00F0489D">
        <w:rPr>
          <w:rFonts w:ascii="Times New Roman" w:eastAsia="Times New Roman" w:hAnsi="Times New Roman" w:cs="Times New Roman"/>
          <w:sz w:val="28"/>
          <w:szCs w:val="28"/>
          <w:lang w:eastAsia="ru-RU"/>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0489D">
        <w:rPr>
          <w:rFonts w:ascii="Times New Roman" w:eastAsia="Times New Roman" w:hAnsi="Times New Roman" w:cs="Times New Roman"/>
          <w:color w:val="000000"/>
          <w:sz w:val="28"/>
          <w:szCs w:val="28"/>
          <w:lang w:eastAsia="ru-RU"/>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F0489D" w:rsidRPr="00F0489D" w:rsidRDefault="00F0489D" w:rsidP="00F0489D">
      <w:pPr>
        <w:spacing w:after="120" w:line="240" w:lineRule="auto"/>
        <w:ind w:firstLine="708"/>
        <w:jc w:val="both"/>
        <w:rPr>
          <w:rFonts w:ascii="Times New Roman" w:eastAsia="Times New Roman" w:hAnsi="Times New Roman" w:cs="Times New Roman"/>
          <w:sz w:val="28"/>
          <w:szCs w:val="28"/>
          <w:lang w:eastAsia="ru-RU"/>
        </w:rPr>
      </w:pPr>
      <w:r w:rsidRPr="00F0489D">
        <w:rPr>
          <w:rFonts w:ascii="Times New Roman" w:eastAsia="Times New Roman" w:hAnsi="Times New Roman" w:cs="Times New Roman"/>
          <w:sz w:val="28"/>
          <w:szCs w:val="28"/>
          <w:lang w:eastAsia="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F0489D" w:rsidRPr="00F0489D" w:rsidRDefault="00F0489D" w:rsidP="00F0489D">
      <w:pPr>
        <w:tabs>
          <w:tab w:val="num" w:pos="240"/>
        </w:tabs>
        <w:spacing w:after="0" w:line="240" w:lineRule="auto"/>
        <w:jc w:val="center"/>
        <w:rPr>
          <w:rFonts w:ascii="AG_Benguiat" w:eastAsia="Times New Roman" w:hAnsi="AG_Benguiat" w:cs="Times New Roman"/>
          <w:b/>
          <w:w w:val="90"/>
          <w:sz w:val="28"/>
          <w:szCs w:val="28"/>
          <w:effect w:val="antsBlack"/>
          <w:lang w:eastAsia="ru-RU"/>
        </w:rPr>
      </w:pPr>
    </w:p>
    <w:p w:rsidR="00F0489D" w:rsidRPr="00F0489D" w:rsidRDefault="00F0489D" w:rsidP="00F0489D">
      <w:pPr>
        <w:tabs>
          <w:tab w:val="num" w:pos="240"/>
        </w:tabs>
        <w:spacing w:after="0" w:line="240" w:lineRule="auto"/>
        <w:jc w:val="center"/>
        <w:rPr>
          <w:rFonts w:ascii="Times New Roman" w:eastAsia="Times New Roman" w:hAnsi="Times New Roman" w:cs="Times New Roman"/>
          <w:b/>
          <w:w w:val="90"/>
          <w:sz w:val="28"/>
          <w:szCs w:val="28"/>
          <w:effect w:val="antsBlack"/>
          <w:lang w:eastAsia="ru-RU"/>
        </w:rPr>
      </w:pPr>
      <w:r w:rsidRPr="00F0489D">
        <w:rPr>
          <w:rFonts w:ascii="Times New Roman" w:eastAsia="Times New Roman" w:hAnsi="Times New Roman" w:cs="Times New Roman"/>
          <w:b/>
          <w:w w:val="90"/>
          <w:sz w:val="28"/>
          <w:szCs w:val="28"/>
          <w:effect w:val="antsBlack"/>
          <w:lang w:val="en-US" w:eastAsia="ru-RU"/>
        </w:rPr>
        <w:t>III</w:t>
      </w:r>
      <w:r w:rsidRPr="00F0489D">
        <w:rPr>
          <w:rFonts w:ascii="Times New Roman" w:eastAsia="Times New Roman" w:hAnsi="Times New Roman" w:cs="Times New Roman"/>
          <w:b/>
          <w:w w:val="90"/>
          <w:sz w:val="28"/>
          <w:szCs w:val="28"/>
          <w:effect w:val="antsBlack"/>
          <w:lang w:eastAsia="ru-RU"/>
        </w:rPr>
        <w:t xml:space="preserve">.  Льготы по установлению уровня оплаты труда работника  во взаимосвязи  с  имеющейся квалификационной категорией </w:t>
      </w:r>
    </w:p>
    <w:p w:rsidR="00F0489D" w:rsidRPr="00F0489D" w:rsidRDefault="00F0489D" w:rsidP="00F0489D">
      <w:pPr>
        <w:tabs>
          <w:tab w:val="num" w:pos="240"/>
        </w:tabs>
        <w:spacing w:after="0" w:line="240" w:lineRule="auto"/>
        <w:jc w:val="center"/>
        <w:rPr>
          <w:rFonts w:ascii="AG_Benguiat" w:eastAsia="Times New Roman" w:hAnsi="AG_Benguiat" w:cs="Times New Roman"/>
          <w:b/>
          <w:w w:val="90"/>
          <w:sz w:val="28"/>
          <w:szCs w:val="28"/>
          <w:effect w:val="antsBlack"/>
          <w:lang w:eastAsia="ru-RU"/>
        </w:rPr>
      </w:pPr>
      <w:r w:rsidRPr="00F0489D">
        <w:rPr>
          <w:rFonts w:ascii="AG_Benguiat" w:eastAsia="Times New Roman" w:hAnsi="AG_Benguiat" w:cs="Times New Roman"/>
          <w:b/>
          <w:w w:val="90"/>
          <w:sz w:val="28"/>
          <w:szCs w:val="28"/>
          <w:effect w:val="antsBlack"/>
          <w:lang w:eastAsia="ru-RU"/>
        </w:rPr>
        <w:t xml:space="preserve"> </w:t>
      </w:r>
    </w:p>
    <w:p w:rsidR="00F0489D" w:rsidRPr="00F0489D" w:rsidRDefault="00F0489D" w:rsidP="00F0489D">
      <w:pPr>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 xml:space="preserve">      3.1.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w:t>
      </w:r>
      <w:smartTag w:uri="urn:schemas-microsoft-com:office:smarttags" w:element="metricconverter">
        <w:smartTagPr>
          <w:attr w:name="ProductID" w:val="2010 г"/>
        </w:smartTagPr>
        <w:r w:rsidRPr="00F0489D">
          <w:rPr>
            <w:rFonts w:ascii="Times New Roman" w:eastAsia="Times New Roman" w:hAnsi="Times New Roman" w:cs="Times New Roman"/>
            <w:w w:val="90"/>
            <w:sz w:val="28"/>
            <w:szCs w:val="28"/>
            <w:effect w:val="antsBlack"/>
            <w:lang w:eastAsia="ru-RU"/>
          </w:rPr>
          <w:t>2010 г</w:t>
        </w:r>
      </w:smartTag>
      <w:r w:rsidRPr="00F0489D">
        <w:rPr>
          <w:rFonts w:ascii="Times New Roman" w:eastAsia="Times New Roman" w:hAnsi="Times New Roman" w:cs="Times New Roman"/>
          <w:w w:val="90"/>
          <w:sz w:val="28"/>
          <w:szCs w:val="28"/>
          <w:effect w:val="antsBlack"/>
          <w:lang w:eastAsia="ru-RU"/>
        </w:rPr>
        <w:t xml:space="preserve">.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sidRPr="00F0489D">
          <w:rPr>
            <w:rFonts w:ascii="Times New Roman" w:eastAsia="Times New Roman" w:hAnsi="Times New Roman" w:cs="Times New Roman"/>
            <w:w w:val="90"/>
            <w:sz w:val="28"/>
            <w:szCs w:val="28"/>
            <w:effect w:val="antsBlack"/>
            <w:lang w:eastAsia="ru-RU"/>
          </w:rPr>
          <w:t>2010 г</w:t>
        </w:r>
      </w:smartTag>
      <w:r w:rsidRPr="00F0489D">
        <w:rPr>
          <w:rFonts w:ascii="Times New Roman" w:eastAsia="Times New Roman" w:hAnsi="Times New Roman" w:cs="Times New Roman"/>
          <w:w w:val="90"/>
          <w:sz w:val="28"/>
          <w:szCs w:val="28"/>
          <w:effect w:val="antsBlack"/>
          <w:lang w:eastAsia="ru-RU"/>
        </w:rPr>
        <w:t xml:space="preserve">. № 209 (далее - Порядок), учитываются в течение срока их действия в следующих случаях: </w:t>
      </w:r>
    </w:p>
    <w:p w:rsidR="00F0489D" w:rsidRPr="00F0489D" w:rsidRDefault="00F0489D" w:rsidP="00F0489D">
      <w:pPr>
        <w:spacing w:after="0" w:line="240" w:lineRule="auto"/>
        <w:ind w:firstLine="708"/>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0489D" w:rsidRPr="00F0489D" w:rsidRDefault="00F0489D" w:rsidP="00F0489D">
      <w:pPr>
        <w:spacing w:after="0" w:line="240" w:lineRule="auto"/>
        <w:ind w:firstLine="708"/>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 при возобновлении работы в должности, по которой присвоена категория, независимо от перерывов  в работе;</w:t>
      </w:r>
    </w:p>
    <w:p w:rsidR="00F0489D" w:rsidRPr="00F0489D" w:rsidRDefault="00F0489D" w:rsidP="00F0489D">
      <w:pPr>
        <w:spacing w:after="0" w:line="240" w:lineRule="auto"/>
        <w:ind w:firstLine="708"/>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0489D" w:rsidRPr="00F0489D" w:rsidRDefault="00F0489D" w:rsidP="00F0489D">
      <w:pPr>
        <w:spacing w:after="0" w:line="240" w:lineRule="auto"/>
        <w:ind w:firstLine="708"/>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w:t>
      </w:r>
      <w:r w:rsidRPr="00F0489D">
        <w:rPr>
          <w:rFonts w:ascii="Times New Roman" w:eastAsia="Times New Roman" w:hAnsi="Times New Roman" w:cs="Times New Roman"/>
          <w:w w:val="90"/>
          <w:sz w:val="28"/>
          <w:szCs w:val="28"/>
          <w:effect w:val="antsBlack"/>
          <w:lang w:eastAsia="ru-RU"/>
        </w:rPr>
        <w:lastRenderedPageBreak/>
        <w:t>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F0489D" w:rsidRPr="00F0489D" w:rsidRDefault="00F0489D" w:rsidP="00F0489D">
      <w:pPr>
        <w:tabs>
          <w:tab w:val="num" w:pos="240"/>
        </w:tabs>
        <w:spacing w:after="0" w:line="240" w:lineRule="auto"/>
        <w:ind w:firstLine="708"/>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F0489D" w:rsidRPr="00F0489D" w:rsidRDefault="00F0489D" w:rsidP="00F0489D">
      <w:pPr>
        <w:tabs>
          <w:tab w:val="num" w:pos="240"/>
        </w:tabs>
        <w:spacing w:after="0" w:line="240" w:lineRule="auto"/>
        <w:ind w:firstLine="708"/>
        <w:jc w:val="both"/>
        <w:rPr>
          <w:rFonts w:ascii="Times New Roman" w:eastAsia="Times New Roman" w:hAnsi="Times New Roman" w:cs="Times New Roman"/>
          <w:w w:val="90"/>
          <w:sz w:val="28"/>
          <w:szCs w:val="28"/>
          <w:effect w:val="antsBlack"/>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5737"/>
      </w:tblGrid>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Должность, по которой может учитываться категория, присвоенная по должности, указанной в графе № 1</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p>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p>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p>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p>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 преподаватель физкультуры (физического воспитания), руководитель физического воспитания</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p>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Преподаватель – организатор основ безопасности жизнедеятельности, допризывной подготовки</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 xml:space="preserve">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w:t>
            </w:r>
            <w:r w:rsidRPr="00F0489D">
              <w:rPr>
                <w:rFonts w:ascii="Times New Roman" w:eastAsia="Times New Roman" w:hAnsi="Times New Roman" w:cs="Times New Roman"/>
                <w:w w:val="90"/>
                <w:sz w:val="28"/>
                <w:szCs w:val="28"/>
                <w:effect w:val="antsBlack"/>
                <w:lang w:eastAsia="ru-RU"/>
              </w:rPr>
              <w:lastRenderedPageBreak/>
              <w:t>жизнедеятельности» (ОБЖ)</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p>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Мастер производственного обучения, инструктор по труду</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p>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p>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 xml:space="preserve"> Преподаватель детской музыкальной школы (школы искусств, учреждений культуры), музыкальный руководитель, концертмейстер</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 преподаватель физкультуры, инструктор по физкультуре, руководитель физического воспитания</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Старший тренер-преподаватель, тренер-преподаватель, в т.ч. ДЮСШ, СДЮШОР, ДЮКПФ</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Преподаватель учреждения начального или среднего профессионального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 того же предмета в общеобразовательном учреждении</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 общеобразовательного учреждения</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Преподаватель того же предмета в учреждении начального и среднего профессионального образования</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Воспитатель</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Старший воспитатель</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Старший воспитатель</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Воспитатель</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lastRenderedPageBreak/>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Старший педагог дополнительного образования</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Педагог дополнительного образования</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Методист</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Старший методист</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Старший методист</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Методист</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Инструктор-методист</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Старший инструктор-методист</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Инструктор-методист</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Тренер-преподаватель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Старший тренер-преподаватель</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Тренер-преподаватель</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Учитель-дефектолог</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Концертмейстер</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Библиотекарь</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Педагог-библиотекарь</w:t>
            </w:r>
          </w:p>
        </w:tc>
      </w:tr>
      <w:tr w:rsidR="00F0489D" w:rsidRPr="00F0489D" w:rsidTr="00F0489D">
        <w:tc>
          <w:tcPr>
            <w:tcW w:w="3989"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Педагог-библиотекарь</w:t>
            </w:r>
          </w:p>
        </w:tc>
        <w:tc>
          <w:tcPr>
            <w:tcW w:w="6148"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tabs>
                <w:tab w:val="num" w:pos="240"/>
              </w:tabs>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Библиотекарь</w:t>
            </w:r>
          </w:p>
        </w:tc>
      </w:tr>
    </w:tbl>
    <w:p w:rsidR="00F0489D" w:rsidRPr="00F0489D" w:rsidRDefault="00F0489D" w:rsidP="00F0489D">
      <w:pPr>
        <w:tabs>
          <w:tab w:val="num" w:pos="240"/>
        </w:tabs>
        <w:spacing w:after="0" w:line="240" w:lineRule="auto"/>
        <w:ind w:firstLine="708"/>
        <w:jc w:val="both"/>
        <w:rPr>
          <w:rFonts w:ascii="Times New Roman" w:eastAsia="Times New Roman" w:hAnsi="Times New Roman" w:cs="Times New Roman"/>
          <w:w w:val="90"/>
          <w:sz w:val="28"/>
          <w:szCs w:val="28"/>
          <w:effect w:val="antsBlack"/>
          <w:lang w:eastAsia="ru-RU"/>
        </w:rPr>
      </w:pPr>
    </w:p>
    <w:p w:rsidR="00F0489D" w:rsidRPr="00F0489D" w:rsidRDefault="00F0489D" w:rsidP="00F0489D">
      <w:pPr>
        <w:tabs>
          <w:tab w:val="num" w:pos="240"/>
        </w:tabs>
        <w:spacing w:after="0" w:line="240" w:lineRule="auto"/>
        <w:ind w:firstLine="708"/>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F0489D" w:rsidRPr="00F0489D" w:rsidRDefault="00F0489D" w:rsidP="00F0489D">
      <w:pPr>
        <w:tabs>
          <w:tab w:val="num" w:pos="240"/>
        </w:tabs>
        <w:spacing w:after="0" w:line="240" w:lineRule="auto"/>
        <w:ind w:firstLine="708"/>
        <w:jc w:val="both"/>
        <w:rPr>
          <w:rFonts w:ascii="Times New Roman" w:eastAsia="Times New Roman" w:hAnsi="Times New Roman" w:cs="Times New Roman"/>
          <w:w w:val="90"/>
          <w:sz w:val="28"/>
          <w:szCs w:val="28"/>
          <w:effect w:val="antsBlack"/>
          <w:lang w:eastAsia="ru-RU"/>
        </w:rPr>
      </w:pPr>
    </w:p>
    <w:p w:rsidR="00F0489D" w:rsidRPr="00F0489D" w:rsidRDefault="00F0489D" w:rsidP="00F0489D">
      <w:pPr>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lastRenderedPageBreak/>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0489D" w:rsidRPr="00F0489D" w:rsidRDefault="00F0489D" w:rsidP="00F0489D">
      <w:pPr>
        <w:spacing w:after="0" w:line="240" w:lineRule="auto"/>
        <w:ind w:firstLine="708"/>
        <w:jc w:val="both"/>
        <w:rPr>
          <w:rFonts w:ascii="Times New Roman" w:eastAsia="Times New Roman" w:hAnsi="Times New Roman" w:cs="Times New Roman"/>
          <w:color w:val="000000"/>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F0489D">
        <w:rPr>
          <w:rFonts w:ascii="Times New Roman" w:eastAsia="Times New Roman" w:hAnsi="Times New Roman" w:cs="Times New Roman"/>
          <w:color w:val="000000"/>
          <w:w w:val="90"/>
          <w:sz w:val="28"/>
          <w:szCs w:val="28"/>
          <w:effect w:val="antsBlack"/>
          <w:lang w:eastAsia="ru-RU"/>
        </w:rPr>
        <w:t>либо срок ее действия заканчивается в текущем году;</w:t>
      </w:r>
    </w:p>
    <w:p w:rsidR="00F0489D" w:rsidRPr="00F0489D" w:rsidRDefault="00F0489D" w:rsidP="00F0489D">
      <w:pPr>
        <w:spacing w:after="0" w:line="240" w:lineRule="auto"/>
        <w:ind w:firstLine="708"/>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0489D" w:rsidRPr="00F0489D" w:rsidRDefault="00F0489D" w:rsidP="00F0489D">
      <w:pPr>
        <w:spacing w:after="0" w:line="240" w:lineRule="auto"/>
        <w:ind w:firstLine="708"/>
        <w:jc w:val="both"/>
        <w:rPr>
          <w:rFonts w:ascii="Times New Roman" w:eastAsia="Times New Roman" w:hAnsi="Times New Roman" w:cs="Times New Roman"/>
          <w:color w:val="000000"/>
          <w:w w:val="90"/>
          <w:sz w:val="28"/>
          <w:szCs w:val="28"/>
          <w:effect w:val="antsBlack"/>
          <w:lang w:eastAsia="ru-RU"/>
        </w:rPr>
      </w:pPr>
      <w:r w:rsidRPr="00F0489D">
        <w:rPr>
          <w:rFonts w:ascii="Times New Roman" w:eastAsia="Times New Roman" w:hAnsi="Times New Roman" w:cs="Times New Roman"/>
          <w:color w:val="000000"/>
          <w:w w:val="90"/>
          <w:sz w:val="28"/>
          <w:szCs w:val="28"/>
          <w:effect w:val="antsBlack"/>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0489D" w:rsidRPr="00F0489D" w:rsidRDefault="00F0489D" w:rsidP="00F0489D">
      <w:pPr>
        <w:spacing w:after="0" w:line="240" w:lineRule="auto"/>
        <w:jc w:val="both"/>
        <w:rPr>
          <w:rFonts w:ascii="Times New Roman" w:eastAsia="Times New Roman" w:hAnsi="Times New Roman" w:cs="Times New Roman"/>
          <w:color w:val="000000"/>
          <w:w w:val="90"/>
          <w:sz w:val="28"/>
          <w:szCs w:val="28"/>
          <w:effect w:val="antsBlack"/>
          <w:lang w:eastAsia="ru-RU"/>
        </w:rPr>
      </w:pPr>
      <w:r w:rsidRPr="00F0489D">
        <w:rPr>
          <w:rFonts w:ascii="Calibri" w:eastAsia="Times New Roman" w:hAnsi="Calibri" w:cs="Times New Roman"/>
          <w:color w:val="000000"/>
          <w:w w:val="90"/>
          <w:sz w:val="24"/>
          <w:szCs w:val="24"/>
          <w:effect w:val="antsBlack"/>
          <w:lang w:eastAsia="ru-RU"/>
        </w:rPr>
        <w:tab/>
      </w:r>
      <w:r w:rsidRPr="00F0489D">
        <w:rPr>
          <w:rFonts w:ascii="Times New Roman" w:eastAsia="Times New Roman" w:hAnsi="Times New Roman" w:cs="Times New Roman"/>
          <w:color w:val="000000"/>
          <w:w w:val="90"/>
          <w:sz w:val="28"/>
          <w:szCs w:val="28"/>
          <w:effect w:val="antsBlack"/>
          <w:lang w:eastAsia="ru-RU"/>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489D" w:rsidRPr="00F0489D" w:rsidRDefault="00F0489D" w:rsidP="00F0489D">
      <w:pPr>
        <w:spacing w:after="0" w:line="240" w:lineRule="auto"/>
        <w:jc w:val="both"/>
        <w:rPr>
          <w:rFonts w:ascii="Times New Roman" w:eastAsia="Times New Roman" w:hAnsi="Times New Roman" w:cs="Times New Roman"/>
          <w:color w:val="FF0000"/>
          <w:w w:val="90"/>
          <w:sz w:val="28"/>
          <w:szCs w:val="28"/>
          <w:effect w:val="antsBlack"/>
          <w:lang w:eastAsia="ru-RU"/>
        </w:rPr>
      </w:pPr>
    </w:p>
    <w:p w:rsidR="00F0489D" w:rsidRPr="00F0489D" w:rsidRDefault="00F0489D" w:rsidP="00F0489D">
      <w:pPr>
        <w:spacing w:after="0" w:line="240" w:lineRule="auto"/>
        <w:jc w:val="center"/>
        <w:rPr>
          <w:rFonts w:ascii="Times New Roman" w:eastAsia="Times New Roman" w:hAnsi="Times New Roman" w:cs="Times New Roman"/>
          <w:color w:val="FF0000"/>
          <w:w w:val="90"/>
          <w:sz w:val="28"/>
          <w:szCs w:val="28"/>
          <w:effect w:val="antsBlack"/>
          <w:lang w:eastAsia="ru-RU"/>
        </w:rPr>
      </w:pPr>
    </w:p>
    <w:p w:rsidR="00F0489D" w:rsidRPr="00F0489D" w:rsidRDefault="00F0489D" w:rsidP="00F0489D">
      <w:pPr>
        <w:spacing w:after="0" w:line="240" w:lineRule="auto"/>
        <w:ind w:left="5664" w:firstLine="708"/>
        <w:jc w:val="center"/>
        <w:rPr>
          <w:rFonts w:ascii="Times New Roman" w:eastAsia="Times New Roman" w:hAnsi="Times New Roman" w:cs="Times New Roman"/>
          <w:b/>
          <w:w w:val="90"/>
          <w:sz w:val="28"/>
          <w:szCs w:val="20"/>
          <w:effect w:val="antsBlack"/>
          <w:lang w:eastAsia="ru-RU"/>
        </w:rPr>
      </w:pPr>
    </w:p>
    <w:p w:rsidR="00F0489D" w:rsidRPr="00F0489D" w:rsidRDefault="00F0489D" w:rsidP="00F0489D">
      <w:pPr>
        <w:spacing w:after="0" w:line="240" w:lineRule="auto"/>
        <w:ind w:left="5664" w:firstLine="708"/>
        <w:jc w:val="center"/>
        <w:rPr>
          <w:rFonts w:ascii="Times New Roman" w:eastAsia="Times New Roman" w:hAnsi="Times New Roman" w:cs="Times New Roman"/>
          <w:b/>
          <w:w w:val="90"/>
          <w:sz w:val="28"/>
          <w:szCs w:val="20"/>
          <w:effect w:val="antsBlack"/>
          <w:lang w:eastAsia="ru-RU"/>
        </w:rPr>
      </w:pPr>
      <w:r w:rsidRPr="00F0489D">
        <w:rPr>
          <w:rFonts w:ascii="Times New Roman" w:eastAsia="Times New Roman" w:hAnsi="Times New Roman" w:cs="Times New Roman"/>
          <w:b/>
          <w:w w:val="90"/>
          <w:sz w:val="28"/>
          <w:szCs w:val="20"/>
          <w:effect w:val="antsBlack"/>
          <w:lang w:eastAsia="ru-RU"/>
        </w:rPr>
        <w:t>Приложение № 2</w:t>
      </w:r>
    </w:p>
    <w:p w:rsidR="00F0489D" w:rsidRPr="00F0489D" w:rsidRDefault="00F0489D" w:rsidP="00F0489D">
      <w:pPr>
        <w:keepNext/>
        <w:spacing w:before="240" w:after="60" w:line="240" w:lineRule="auto"/>
        <w:jc w:val="center"/>
        <w:outlineLvl w:val="0"/>
        <w:rPr>
          <w:rFonts w:ascii="Times New Roman" w:eastAsia="Times New Roman" w:hAnsi="Times New Roman" w:cs="Times New Roman"/>
          <w:b/>
          <w:bCs/>
          <w:w w:val="90"/>
          <w:kern w:val="32"/>
          <w:sz w:val="32"/>
          <w:szCs w:val="32"/>
          <w:effect w:val="antsBlack"/>
          <w:lang w:eastAsia="ru-RU"/>
        </w:rPr>
      </w:pPr>
      <w:r w:rsidRPr="00F0489D">
        <w:rPr>
          <w:rFonts w:ascii="Times New Roman" w:eastAsia="Times New Roman" w:hAnsi="Times New Roman" w:cs="Times New Roman"/>
          <w:b/>
          <w:bCs/>
          <w:w w:val="90"/>
          <w:kern w:val="32"/>
          <w:sz w:val="32"/>
          <w:szCs w:val="32"/>
          <w:effect w:val="antsBlack"/>
          <w:lang w:eastAsia="ru-RU"/>
        </w:rPr>
        <w:t>С П И С О К</w:t>
      </w:r>
    </w:p>
    <w:p w:rsidR="00F0489D" w:rsidRPr="00F0489D" w:rsidRDefault="00F0489D" w:rsidP="00F0489D">
      <w:pPr>
        <w:spacing w:after="0" w:line="240" w:lineRule="auto"/>
        <w:jc w:val="center"/>
        <w:rPr>
          <w:rFonts w:ascii="Times New Roman" w:eastAsia="Times New Roman" w:hAnsi="Times New Roman" w:cs="Times New Roman"/>
          <w:b/>
          <w:bCs/>
          <w:w w:val="90"/>
          <w:sz w:val="28"/>
          <w:szCs w:val="20"/>
          <w:effect w:val="antsBlack"/>
          <w:lang w:eastAsia="ru-RU"/>
        </w:rPr>
      </w:pPr>
      <w:r w:rsidRPr="00F0489D">
        <w:rPr>
          <w:rFonts w:ascii="Times New Roman" w:eastAsia="Times New Roman" w:hAnsi="Times New Roman" w:cs="Times New Roman"/>
          <w:b/>
          <w:bCs/>
          <w:w w:val="90"/>
          <w:sz w:val="28"/>
          <w:szCs w:val="20"/>
          <w:effect w:val="antsBlack"/>
          <w:lang w:eastAsia="ru-RU"/>
        </w:rPr>
        <w:t>производств, цехов, профессий и должностей с вредными условиями</w:t>
      </w:r>
    </w:p>
    <w:p w:rsidR="00F0489D" w:rsidRPr="00F0489D" w:rsidRDefault="00F0489D" w:rsidP="00F0489D">
      <w:pPr>
        <w:spacing w:after="0" w:line="240" w:lineRule="auto"/>
        <w:jc w:val="center"/>
        <w:rPr>
          <w:rFonts w:ascii="Times New Roman" w:eastAsia="Times New Roman" w:hAnsi="Times New Roman" w:cs="Times New Roman"/>
          <w:b/>
          <w:bCs/>
          <w:w w:val="90"/>
          <w:sz w:val="28"/>
          <w:szCs w:val="20"/>
          <w:effect w:val="antsBlack"/>
          <w:lang w:eastAsia="ru-RU"/>
        </w:rPr>
      </w:pPr>
      <w:r w:rsidRPr="00F0489D">
        <w:rPr>
          <w:rFonts w:ascii="Times New Roman" w:eastAsia="Times New Roman" w:hAnsi="Times New Roman" w:cs="Times New Roman"/>
          <w:b/>
          <w:bCs/>
          <w:w w:val="90"/>
          <w:sz w:val="28"/>
          <w:szCs w:val="20"/>
          <w:effect w:val="antsBlack"/>
          <w:lang w:eastAsia="ru-RU"/>
        </w:rPr>
        <w:t>труда, работа в которых дает право на дополнительный отпуск</w:t>
      </w:r>
    </w:p>
    <w:p w:rsidR="00F0489D" w:rsidRPr="00F0489D" w:rsidRDefault="00F0489D" w:rsidP="00F0489D">
      <w:pPr>
        <w:spacing w:after="0" w:line="240" w:lineRule="auto"/>
        <w:jc w:val="center"/>
        <w:rPr>
          <w:rFonts w:ascii="Times New Roman" w:eastAsia="Times New Roman" w:hAnsi="Times New Roman" w:cs="Times New Roman"/>
          <w:b/>
          <w:bCs/>
          <w:w w:val="90"/>
          <w:sz w:val="28"/>
          <w:szCs w:val="20"/>
          <w:effect w:val="antsBlack"/>
          <w:lang w:eastAsia="ru-RU"/>
        </w:rPr>
      </w:pPr>
      <w:r w:rsidRPr="00F0489D">
        <w:rPr>
          <w:rFonts w:ascii="Times New Roman" w:eastAsia="Times New Roman" w:hAnsi="Times New Roman" w:cs="Times New Roman"/>
          <w:b/>
          <w:bCs/>
          <w:w w:val="90"/>
          <w:sz w:val="28"/>
          <w:szCs w:val="20"/>
          <w:effect w:val="antsBlack"/>
          <w:lang w:eastAsia="ru-RU"/>
        </w:rPr>
        <w:t>и сокращенный рабочий день</w:t>
      </w:r>
    </w:p>
    <w:p w:rsidR="00F0489D" w:rsidRPr="00F0489D" w:rsidRDefault="00F0489D" w:rsidP="00F0489D">
      <w:pPr>
        <w:spacing w:after="0" w:line="240" w:lineRule="auto"/>
        <w:jc w:val="center"/>
        <w:rPr>
          <w:rFonts w:ascii="Times New Roman" w:eastAsia="Times New Roman" w:hAnsi="Times New Roman" w:cs="Times New Roman"/>
          <w:b/>
          <w:bCs/>
          <w:w w:val="90"/>
          <w:sz w:val="28"/>
          <w:szCs w:val="20"/>
          <w:effect w:val="antsBlack"/>
          <w:lang w:eastAsia="ru-RU"/>
        </w:rPr>
      </w:pPr>
      <w:r w:rsidRPr="00F0489D">
        <w:rPr>
          <w:rFonts w:ascii="Times New Roman" w:eastAsia="Times New Roman" w:hAnsi="Times New Roman" w:cs="Times New Roman"/>
          <w:b/>
          <w:bCs/>
          <w:w w:val="90"/>
          <w:sz w:val="28"/>
          <w:szCs w:val="20"/>
          <w:effect w:val="antsBlack"/>
          <w:lang w:eastAsia="ru-RU"/>
        </w:rPr>
        <w:t>(извлечение)</w:t>
      </w:r>
    </w:p>
    <w:p w:rsidR="00F0489D" w:rsidRPr="00F0489D" w:rsidRDefault="00F0489D" w:rsidP="00F0489D">
      <w:pPr>
        <w:spacing w:after="0" w:line="240" w:lineRule="auto"/>
        <w:jc w:val="center"/>
        <w:rPr>
          <w:rFonts w:ascii="Times New Roman" w:eastAsia="Times New Roman" w:hAnsi="Times New Roman" w:cs="Times New Roman"/>
          <w:b/>
          <w:bCs/>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b/>
          <w:bCs/>
          <w:w w:val="90"/>
          <w:sz w:val="28"/>
          <w:szCs w:val="20"/>
          <w:effect w:val="antsBlack"/>
          <w:lang w:eastAsia="ru-RU"/>
        </w:rPr>
      </w:pPr>
      <w:r w:rsidRPr="00F0489D">
        <w:rPr>
          <w:rFonts w:ascii="AG_Benguiat" w:eastAsia="Times New Roman" w:hAnsi="AG_Benguiat" w:cs="Times New Roman"/>
          <w:b/>
          <w:bCs/>
          <w:w w:val="90"/>
          <w:sz w:val="28"/>
          <w:szCs w:val="20"/>
          <w:effect w:val="antsBlack"/>
          <w:lang w:val="en-US" w:eastAsia="ru-RU"/>
        </w:rPr>
        <w:t>XI</w:t>
      </w:r>
      <w:r w:rsidRPr="00F0489D">
        <w:rPr>
          <w:rFonts w:ascii="AG_Benguiat" w:eastAsia="Times New Roman" w:hAnsi="AG_Benguiat" w:cs="Times New Roman"/>
          <w:b/>
          <w:bCs/>
          <w:w w:val="90"/>
          <w:sz w:val="28"/>
          <w:szCs w:val="20"/>
          <w:effect w:val="antsBlack"/>
          <w:lang w:eastAsia="ru-RU"/>
        </w:rPr>
        <w:t>. ЗДРАВООХРАНЕНИЕ</w:t>
      </w:r>
    </w:p>
    <w:p w:rsidR="00F0489D" w:rsidRPr="00F0489D" w:rsidRDefault="00F0489D" w:rsidP="00F0489D">
      <w:pPr>
        <w:spacing w:after="0" w:line="240" w:lineRule="auto"/>
        <w:rPr>
          <w:rFonts w:ascii="AG_Benguiat" w:eastAsia="Times New Roman" w:hAnsi="AG_Benguiat" w:cs="Times New Roman"/>
          <w:w w:val="90"/>
          <w:sz w:val="28"/>
          <w:szCs w:val="20"/>
          <w:effect w:val="antsBlack"/>
          <w:lang w:eastAsia="ru-RU"/>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400"/>
        <w:gridCol w:w="1440"/>
        <w:gridCol w:w="1440"/>
      </w:tblGrid>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w:t>
            </w:r>
          </w:p>
          <w:p w:rsidR="00F0489D" w:rsidRPr="00F0489D" w:rsidRDefault="00F0489D" w:rsidP="00F0489D">
            <w:pPr>
              <w:spacing w:after="0" w:line="240" w:lineRule="auto"/>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По «</w:t>
            </w:r>
          </w:p>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Списку»</w:t>
            </w:r>
          </w:p>
        </w:tc>
        <w:tc>
          <w:tcPr>
            <w:tcW w:w="540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rPr>
                <w:rFonts w:ascii="Times New Roman" w:eastAsia="Times New Roman" w:hAnsi="Times New Roman" w:cs="Times New Roman"/>
                <w:b/>
                <w:bCs/>
                <w:w w:val="90"/>
                <w:sz w:val="24"/>
                <w:szCs w:val="24"/>
                <w:effect w:val="antsBlack"/>
                <w:lang w:eastAsia="ru-RU"/>
              </w:rPr>
            </w:pPr>
          </w:p>
          <w:p w:rsidR="00F0489D" w:rsidRPr="00F0489D" w:rsidRDefault="00F0489D" w:rsidP="00F0489D">
            <w:pPr>
              <w:spacing w:after="0" w:line="240" w:lineRule="auto"/>
              <w:rPr>
                <w:rFonts w:ascii="Times New Roman" w:eastAsia="Times New Roman" w:hAnsi="Times New Roman" w:cs="Times New Roman"/>
                <w:b/>
                <w:bCs/>
                <w:w w:val="90"/>
                <w:sz w:val="24"/>
                <w:szCs w:val="24"/>
                <w:effect w:val="antsBlack"/>
                <w:lang w:eastAsia="ru-RU"/>
              </w:rPr>
            </w:pPr>
            <w:r w:rsidRPr="00F0489D">
              <w:rPr>
                <w:rFonts w:ascii="AG_Benguiat" w:eastAsia="Times New Roman" w:hAnsi="AG_Benguiat" w:cs="Times New Roman"/>
                <w:b/>
                <w:bCs/>
                <w:w w:val="90"/>
                <w:sz w:val="28"/>
                <w:szCs w:val="20"/>
                <w:effect w:val="antsBlack"/>
                <w:lang w:eastAsia="ru-RU"/>
              </w:rPr>
              <w:t>Наименование производств, цехов, профессий и должностей</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b/>
                <w:bCs/>
                <w:w w:val="90"/>
                <w:szCs w:val="24"/>
                <w:effect w:val="antsBlack"/>
                <w:lang w:eastAsia="ru-RU"/>
              </w:rPr>
            </w:pPr>
            <w:r w:rsidRPr="00F0489D">
              <w:rPr>
                <w:rFonts w:ascii="AG_Benguiat" w:eastAsia="Times New Roman" w:hAnsi="AG_Benguiat" w:cs="Times New Roman"/>
                <w:b/>
                <w:bCs/>
                <w:w w:val="90"/>
                <w:szCs w:val="20"/>
                <w:effect w:val="antsBlack"/>
                <w:lang w:eastAsia="ru-RU"/>
              </w:rPr>
              <w:t>Продолжи</w:t>
            </w:r>
          </w:p>
          <w:p w:rsidR="00F0489D" w:rsidRPr="00F0489D" w:rsidRDefault="00F0489D" w:rsidP="00F0489D">
            <w:pPr>
              <w:spacing w:after="0" w:line="240" w:lineRule="auto"/>
              <w:rPr>
                <w:rFonts w:ascii="Times New Roman" w:eastAsia="Times New Roman" w:hAnsi="Times New Roman" w:cs="Times New Roman"/>
                <w:b/>
                <w:bCs/>
                <w:w w:val="90"/>
                <w:szCs w:val="24"/>
                <w:effect w:val="antsBlack"/>
                <w:lang w:eastAsia="ru-RU"/>
              </w:rPr>
            </w:pPr>
            <w:r w:rsidRPr="00F0489D">
              <w:rPr>
                <w:rFonts w:ascii="AG_Benguiat" w:eastAsia="Times New Roman" w:hAnsi="AG_Benguiat" w:cs="Times New Roman"/>
                <w:b/>
                <w:bCs/>
                <w:w w:val="90"/>
                <w:szCs w:val="20"/>
                <w:effect w:val="antsBlack"/>
                <w:lang w:eastAsia="ru-RU"/>
              </w:rPr>
              <w:t>тельность доп.отпуск(в раб.днях)</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b/>
                <w:bCs/>
                <w:w w:val="90"/>
                <w:szCs w:val="24"/>
                <w:effect w:val="antsBlack"/>
                <w:lang w:eastAsia="ru-RU"/>
              </w:rPr>
            </w:pPr>
            <w:r w:rsidRPr="00F0489D">
              <w:rPr>
                <w:rFonts w:ascii="AG_Benguiat" w:eastAsia="Times New Roman" w:hAnsi="AG_Benguiat" w:cs="Times New Roman"/>
                <w:b/>
                <w:bCs/>
                <w:w w:val="90"/>
                <w:szCs w:val="20"/>
                <w:effect w:val="antsBlack"/>
                <w:lang w:eastAsia="ru-RU"/>
              </w:rPr>
              <w:t>Продолжит</w:t>
            </w:r>
          </w:p>
          <w:p w:rsidR="00F0489D" w:rsidRPr="00F0489D" w:rsidRDefault="00F0489D" w:rsidP="00F0489D">
            <w:pPr>
              <w:spacing w:after="0" w:line="240" w:lineRule="auto"/>
              <w:rPr>
                <w:rFonts w:ascii="AG_Benguiat" w:eastAsia="Times New Roman" w:hAnsi="AG_Benguiat" w:cs="Times New Roman"/>
                <w:b/>
                <w:bCs/>
                <w:w w:val="90"/>
                <w:szCs w:val="20"/>
                <w:effect w:val="antsBlack"/>
                <w:lang w:eastAsia="ru-RU"/>
              </w:rPr>
            </w:pPr>
            <w:r w:rsidRPr="00F0489D">
              <w:rPr>
                <w:rFonts w:ascii="AG_Benguiat" w:eastAsia="Times New Roman" w:hAnsi="AG_Benguiat" w:cs="Times New Roman"/>
                <w:b/>
                <w:bCs/>
                <w:w w:val="90"/>
                <w:szCs w:val="20"/>
                <w:effect w:val="antsBlack"/>
                <w:lang w:eastAsia="ru-RU"/>
              </w:rPr>
              <w:t>сокращен. раб. дня</w:t>
            </w:r>
          </w:p>
          <w:p w:rsidR="00F0489D" w:rsidRPr="00F0489D" w:rsidRDefault="00F0489D" w:rsidP="00F0489D">
            <w:pPr>
              <w:spacing w:after="0" w:line="240" w:lineRule="auto"/>
              <w:rPr>
                <w:rFonts w:ascii="Times New Roman" w:eastAsia="Times New Roman" w:hAnsi="Times New Roman" w:cs="Times New Roman"/>
                <w:b/>
                <w:bCs/>
                <w:w w:val="90"/>
                <w:szCs w:val="24"/>
                <w:effect w:val="antsBlack"/>
                <w:lang w:eastAsia="ru-RU"/>
              </w:rPr>
            </w:pPr>
            <w:r w:rsidRPr="00F0489D">
              <w:rPr>
                <w:rFonts w:ascii="AG_Benguiat" w:eastAsia="Times New Roman" w:hAnsi="AG_Benguiat" w:cs="Times New Roman"/>
                <w:b/>
                <w:bCs/>
                <w:w w:val="90"/>
                <w:szCs w:val="20"/>
                <w:effect w:val="antsBlack"/>
                <w:lang w:eastAsia="ru-RU"/>
              </w:rPr>
              <w:t xml:space="preserve"> (в часах)</w:t>
            </w: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2</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3</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4</w:t>
            </w: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b/>
                <w:bCs/>
                <w:w w:val="90"/>
                <w:sz w:val="24"/>
                <w:szCs w:val="24"/>
                <w:effect w:val="antsBlack"/>
                <w:lang w:eastAsia="ru-RU"/>
              </w:rPr>
            </w:pPr>
            <w:r w:rsidRPr="00F0489D">
              <w:rPr>
                <w:rFonts w:ascii="AG_Benguiat" w:eastAsia="Times New Roman" w:hAnsi="AG_Benguiat" w:cs="Times New Roman"/>
                <w:b/>
                <w:bCs/>
                <w:w w:val="90"/>
                <w:sz w:val="28"/>
                <w:szCs w:val="20"/>
                <w:effect w:val="antsBlack"/>
                <w:lang w:eastAsia="ru-RU"/>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Работники, непосредственно обслуживающие больных в учреждениях и подразделениях</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Библиотекарь</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12</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2</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Врач ( в том числе врач-руководитель отделения, кабинета, лаборатории)</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12</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4</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Гардеробщик, занятый в гардеробной для больных</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12</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Заведующий педагогической или учебной частью</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7</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Инструктор по труду</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14</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12</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15</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Музыкальный руководитель учреждений социального обеспечения</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12</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20</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Средний медицинский персонал</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12</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b/>
                <w:bCs/>
                <w:w w:val="90"/>
                <w:sz w:val="24"/>
                <w:szCs w:val="24"/>
                <w:effect w:val="antsBlack"/>
                <w:lang w:eastAsia="ru-RU"/>
              </w:rPr>
            </w:pPr>
            <w:r w:rsidRPr="00F0489D">
              <w:rPr>
                <w:rFonts w:ascii="AG_Benguiat" w:eastAsia="Times New Roman" w:hAnsi="AG_Benguiat" w:cs="Times New Roman"/>
                <w:b/>
                <w:bCs/>
                <w:w w:val="90"/>
                <w:sz w:val="28"/>
                <w:szCs w:val="20"/>
                <w:effect w:val="antsBlack"/>
                <w:lang w:eastAsia="ru-RU"/>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Работники, непосредственно обслуживающие больных в учреждениях и подразделениях</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44</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Врач-руководитель, его заместитель-врач (с ненормированным рабочим днем)</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24</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45</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Врач (в том числе врач-руководитель отделения, кабинета), кроме врача-лаборанта</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30</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55</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 xml:space="preserve">Младший медицинский и обслуживающий персонал (младшая медицинская сестра по уходу за больными, санитарка, буфетчик, </w:t>
            </w:r>
            <w:r w:rsidRPr="00F0489D">
              <w:rPr>
                <w:rFonts w:ascii="AG_Benguiat" w:eastAsia="Times New Roman" w:hAnsi="AG_Benguiat" w:cs="Times New Roman"/>
                <w:w w:val="90"/>
                <w:sz w:val="28"/>
                <w:szCs w:val="20"/>
                <w:effect w:val="antsBlack"/>
                <w:lang w:eastAsia="ru-RU"/>
              </w:rPr>
              <w:lastRenderedPageBreak/>
              <w:t>официант, банщик, няня, уборщик производственных помещений</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lastRenderedPageBreak/>
              <w:t>30</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lastRenderedPageBreak/>
              <w:t>58</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Старший пионервожатый</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59</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Сестра-хозяйка</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30</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60</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Средний медицинский персонал (кроме лаборанта)</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30</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b/>
                <w:bCs/>
                <w:w w:val="90"/>
                <w:sz w:val="24"/>
                <w:szCs w:val="24"/>
                <w:effect w:val="antsBlack"/>
                <w:lang w:eastAsia="ru-RU"/>
              </w:rPr>
            </w:pPr>
            <w:r w:rsidRPr="00F0489D">
              <w:rPr>
                <w:rFonts w:ascii="AG_Benguiat" w:eastAsia="Times New Roman" w:hAnsi="AG_Benguiat" w:cs="Times New Roman"/>
                <w:b/>
                <w:bCs/>
                <w:w w:val="90"/>
                <w:sz w:val="28"/>
                <w:szCs w:val="20"/>
                <w:effect w:val="antsBlack"/>
                <w:lang w:eastAsia="ru-RU"/>
              </w:rPr>
              <w:t>Общие профессии медицинских работников учреждений здравоохранения, социального обеспечения и просвещения</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169</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 xml:space="preserve">Врач учреждения здравоохранения, просвещения, социального обеспечения и дома отдыха. </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12</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172</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12</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174</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Средний медицинский персонал учреждений здравоохранения, просвещения и социального обеспечения</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12</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179</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12</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p>
        </w:tc>
        <w:tc>
          <w:tcPr>
            <w:tcW w:w="540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rPr>
                <w:rFonts w:ascii="Times New Roman" w:eastAsia="Times New Roman" w:hAnsi="Times New Roman" w:cs="Times New Roman"/>
                <w:b/>
                <w:bCs/>
                <w:w w:val="90"/>
                <w:sz w:val="24"/>
                <w:szCs w:val="24"/>
                <w:effect w:val="antsBlack"/>
                <w:lang w:eastAsia="ru-RU"/>
              </w:rPr>
            </w:pPr>
          </w:p>
          <w:p w:rsidR="00F0489D" w:rsidRPr="00F0489D" w:rsidRDefault="00F0489D" w:rsidP="00F0489D">
            <w:pPr>
              <w:spacing w:after="0" w:line="240" w:lineRule="auto"/>
              <w:rPr>
                <w:rFonts w:ascii="Times New Roman" w:eastAsia="Times New Roman" w:hAnsi="Times New Roman" w:cs="Times New Roman"/>
                <w:b/>
                <w:bCs/>
                <w:w w:val="90"/>
                <w:sz w:val="24"/>
                <w:szCs w:val="24"/>
                <w:effect w:val="antsBlack"/>
                <w:lang w:eastAsia="ru-RU"/>
              </w:rPr>
            </w:pPr>
            <w:r w:rsidRPr="00F0489D">
              <w:rPr>
                <w:rFonts w:ascii="AG_Benguiat" w:eastAsia="Times New Roman" w:hAnsi="AG_Benguiat" w:cs="Times New Roman"/>
                <w:b/>
                <w:bCs/>
                <w:w w:val="90"/>
                <w:sz w:val="28"/>
                <w:szCs w:val="20"/>
                <w:effect w:val="antsBlack"/>
                <w:lang w:val="en-US" w:eastAsia="ru-RU"/>
              </w:rPr>
              <w:t>XLIII</w:t>
            </w:r>
            <w:r w:rsidRPr="00F0489D">
              <w:rPr>
                <w:rFonts w:ascii="AG_Benguiat" w:eastAsia="Times New Roman" w:hAnsi="AG_Benguiat" w:cs="Times New Roman"/>
                <w:b/>
                <w:bCs/>
                <w:w w:val="90"/>
                <w:sz w:val="28"/>
                <w:szCs w:val="20"/>
                <w:effect w:val="antsBlack"/>
                <w:lang w:eastAsia="ru-RU"/>
              </w:rPr>
              <w:t>. Общие профессии всех отраслей народного хозяйства</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85</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Машинистка, постоянно работающая на пишущей машинке</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92</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Машинист (кочегар) котельной, занятый обслуживанием паровых и водогрейных котлов, работающих на твердом минеральном и торфяном топливе:</w:t>
            </w:r>
          </w:p>
          <w:p w:rsidR="00F0489D" w:rsidRPr="00F0489D" w:rsidRDefault="00F0489D" w:rsidP="00F0489D">
            <w:pPr>
              <w:spacing w:after="0" w:line="240" w:lineRule="auto"/>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а) при загрузке вручную</w:t>
            </w:r>
          </w:p>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lastRenderedPageBreak/>
              <w:t>б) при механизированной загрузке</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12</w:t>
            </w:r>
          </w:p>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lastRenderedPageBreak/>
              <w:t xml:space="preserve"> </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 xml:space="preserve"> </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109</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117</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Повар, постоянно работающий у плиты</w:t>
            </w:r>
          </w:p>
        </w:tc>
        <w:tc>
          <w:tcPr>
            <w:tcW w:w="144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170</w:t>
            </w:r>
          </w:p>
        </w:tc>
        <w:tc>
          <w:tcPr>
            <w:tcW w:w="540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Рабочие прачечных, занятые:</w:t>
            </w:r>
          </w:p>
          <w:p w:rsidR="00F0489D" w:rsidRPr="00F0489D" w:rsidRDefault="00F0489D" w:rsidP="00F0489D">
            <w:pPr>
              <w:spacing w:after="0" w:line="240" w:lineRule="auto"/>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F0489D" w:rsidRPr="00F0489D" w:rsidRDefault="00F0489D" w:rsidP="00F0489D">
            <w:pPr>
              <w:spacing w:after="0" w:line="240" w:lineRule="auto"/>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F0489D" w:rsidRPr="00F0489D" w:rsidRDefault="00F0489D" w:rsidP="00F0489D">
            <w:pPr>
              <w:spacing w:after="0" w:line="240" w:lineRule="auto"/>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rsidR="00F0489D" w:rsidRPr="00F0489D" w:rsidRDefault="00F0489D" w:rsidP="00F0489D">
            <w:pPr>
              <w:spacing w:after="0" w:line="240" w:lineRule="auto"/>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г) на стирке и замочке заразного белья и спецодежды</w:t>
            </w:r>
          </w:p>
          <w:p w:rsidR="00F0489D" w:rsidRPr="00F0489D" w:rsidRDefault="00F0489D" w:rsidP="00F0489D">
            <w:pPr>
              <w:spacing w:after="0" w:line="240" w:lineRule="auto"/>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д) на стирке белья и спецодежды вручную</w:t>
            </w:r>
          </w:p>
          <w:p w:rsidR="00F0489D" w:rsidRPr="00F0489D" w:rsidRDefault="00F0489D" w:rsidP="00F0489D">
            <w:pPr>
              <w:spacing w:after="0" w:line="240" w:lineRule="auto"/>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е) в грязелечебнице при ручной стирке белья и спецодежды</w:t>
            </w:r>
          </w:p>
          <w:p w:rsidR="00F0489D" w:rsidRPr="00F0489D" w:rsidRDefault="00F0489D" w:rsidP="00F0489D">
            <w:pPr>
              <w:spacing w:after="0" w:line="240" w:lineRule="auto"/>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ж) в сушильно-гладильных цехах (отделениях):</w:t>
            </w:r>
          </w:p>
          <w:p w:rsidR="00F0489D" w:rsidRPr="00F0489D" w:rsidRDefault="00F0489D" w:rsidP="00F0489D">
            <w:pPr>
              <w:numPr>
                <w:ilvl w:val="0"/>
                <w:numId w:val="10"/>
              </w:numPr>
              <w:spacing w:after="0" w:line="240" w:lineRule="auto"/>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 xml:space="preserve">гладильщик, занятый глажением </w:t>
            </w:r>
            <w:r w:rsidRPr="00F0489D">
              <w:rPr>
                <w:rFonts w:ascii="AG_Benguiat" w:eastAsia="Times New Roman" w:hAnsi="AG_Benguiat" w:cs="Times New Roman"/>
                <w:w w:val="90"/>
                <w:sz w:val="28"/>
                <w:szCs w:val="20"/>
                <w:effect w:val="antsBlack"/>
                <w:lang w:eastAsia="ru-RU"/>
              </w:rPr>
              <w:lastRenderedPageBreak/>
              <w:t>белья и спецодежды духовым утюгом</w:t>
            </w:r>
          </w:p>
          <w:p w:rsidR="00F0489D" w:rsidRPr="00F0489D" w:rsidRDefault="00F0489D" w:rsidP="00F0489D">
            <w:pPr>
              <w:numPr>
                <w:ilvl w:val="0"/>
                <w:numId w:val="10"/>
              </w:numPr>
              <w:spacing w:after="0" w:line="240" w:lineRule="auto"/>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гладильщик, занятый глажением белья и спецодежды электроутюгом, на каландрах, катках и прессах</w:t>
            </w:r>
          </w:p>
          <w:p w:rsidR="00F0489D" w:rsidRPr="00F0489D" w:rsidRDefault="00F0489D" w:rsidP="00F0489D">
            <w:pPr>
              <w:numPr>
                <w:ilvl w:val="0"/>
                <w:numId w:val="10"/>
              </w:numPr>
              <w:spacing w:after="0" w:line="240" w:lineRule="auto"/>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сушильщик белья, занятый сушкой и спецодежды</w:t>
            </w:r>
          </w:p>
          <w:p w:rsidR="00F0489D" w:rsidRPr="00F0489D" w:rsidRDefault="00F0489D" w:rsidP="00F0489D">
            <w:pPr>
              <w:numPr>
                <w:ilvl w:val="0"/>
                <w:numId w:val="10"/>
              </w:numPr>
              <w:spacing w:after="0" w:line="240" w:lineRule="auto"/>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растрясчик белья</w:t>
            </w:r>
          </w:p>
          <w:p w:rsidR="00F0489D" w:rsidRPr="00F0489D" w:rsidRDefault="00F0489D" w:rsidP="00F0489D">
            <w:pPr>
              <w:spacing w:after="0" w:line="240" w:lineRule="auto"/>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з) приготовитель стиральных растворов</w:t>
            </w:r>
          </w:p>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6</w:t>
            </w: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12</w:t>
            </w: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6</w:t>
            </w: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12</w:t>
            </w: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12</w:t>
            </w: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12</w:t>
            </w: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12</w:t>
            </w: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6</w:t>
            </w: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6</w:t>
            </w: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6</w:t>
            </w:r>
          </w:p>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w w:val="90"/>
                <w:sz w:val="28"/>
                <w:szCs w:val="20"/>
                <w:effect w:val="antsBlack"/>
                <w:lang w:eastAsia="ru-RU"/>
              </w:rPr>
              <w:t>6</w:t>
            </w: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AG_Benguiat" w:eastAsia="Times New Roman" w:hAnsi="AG_Benguiat" w:cs="Times New Roman"/>
                <w:w w:val="90"/>
                <w:sz w:val="28"/>
                <w:szCs w:val="20"/>
                <w:effect w:val="antsBlack"/>
                <w:lang w:eastAsia="ru-RU"/>
              </w:rPr>
            </w:pPr>
          </w:p>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r>
      <w:tr w:rsidR="00F0489D" w:rsidRPr="00F0489D" w:rsidTr="00F0489D">
        <w:tc>
          <w:tcPr>
            <w:tcW w:w="72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lastRenderedPageBreak/>
              <w:t>211</w:t>
            </w:r>
          </w:p>
        </w:tc>
        <w:tc>
          <w:tcPr>
            <w:tcW w:w="5400" w:type="dxa"/>
            <w:tcBorders>
              <w:top w:val="single" w:sz="4" w:space="0" w:color="auto"/>
              <w:left w:val="single" w:sz="4" w:space="0" w:color="auto"/>
              <w:bottom w:val="single" w:sz="4" w:space="0" w:color="auto"/>
              <w:right w:val="single" w:sz="4" w:space="0" w:color="auto"/>
            </w:tcBorders>
            <w:hideMark/>
          </w:tcPr>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Уборщик служебных помещений, занятый уборкой наружных (общественных) уборных и санузлов</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r w:rsidRPr="00F0489D">
              <w:rPr>
                <w:rFonts w:ascii="AG_Benguiat" w:eastAsia="Times New Roman" w:hAnsi="AG_Benguiat" w:cs="Times New Roman"/>
                <w:w w:val="90"/>
                <w:sz w:val="28"/>
                <w:szCs w:val="20"/>
                <w:effect w:val="antsBlack"/>
                <w:lang w:eastAsia="ru-RU"/>
              </w:rPr>
              <w:t>6</w:t>
            </w:r>
          </w:p>
        </w:tc>
        <w:tc>
          <w:tcPr>
            <w:tcW w:w="1440" w:type="dxa"/>
            <w:tcBorders>
              <w:top w:val="single" w:sz="4" w:space="0" w:color="auto"/>
              <w:left w:val="single" w:sz="4" w:space="0" w:color="auto"/>
              <w:bottom w:val="single" w:sz="4" w:space="0" w:color="auto"/>
              <w:right w:val="single" w:sz="4" w:space="0" w:color="auto"/>
            </w:tcBorders>
          </w:tcPr>
          <w:p w:rsidR="00F0489D" w:rsidRPr="00F0489D" w:rsidRDefault="00F0489D" w:rsidP="00F0489D">
            <w:pPr>
              <w:spacing w:after="0" w:line="240" w:lineRule="auto"/>
              <w:jc w:val="center"/>
              <w:rPr>
                <w:rFonts w:ascii="Times New Roman" w:eastAsia="Times New Roman" w:hAnsi="Times New Roman" w:cs="Times New Roman"/>
                <w:w w:val="90"/>
                <w:sz w:val="24"/>
                <w:szCs w:val="24"/>
                <w:effect w:val="antsBlack"/>
                <w:lang w:eastAsia="ru-RU"/>
              </w:rPr>
            </w:pPr>
          </w:p>
        </w:tc>
      </w:tr>
    </w:tbl>
    <w:p w:rsidR="00F0489D" w:rsidRPr="00F0489D" w:rsidRDefault="00F0489D" w:rsidP="00F0489D">
      <w:pPr>
        <w:spacing w:after="0" w:line="240" w:lineRule="auto"/>
        <w:ind w:left="1410"/>
        <w:rPr>
          <w:rFonts w:ascii="Times New Roman" w:eastAsia="Times New Roman" w:hAnsi="Times New Roman" w:cs="Times New Roman"/>
          <w:w w:val="90"/>
          <w:sz w:val="28"/>
          <w:szCs w:val="20"/>
          <w:effect w:val="antsBlack"/>
          <w:lang w:eastAsia="ru-RU"/>
        </w:rPr>
      </w:pPr>
      <w:r w:rsidRPr="00F0489D">
        <w:rPr>
          <w:rFonts w:ascii="Times New Roman" w:eastAsia="Times New Roman" w:hAnsi="Times New Roman" w:cs="Times New Roman"/>
          <w:b/>
          <w:bCs/>
          <w:w w:val="90"/>
          <w:sz w:val="24"/>
          <w:szCs w:val="24"/>
          <w:effect w:val="antsBlack"/>
          <w:lang w:eastAsia="ru-RU"/>
        </w:rPr>
        <w:t>Основание: Постановление Госкомитета Совета Министров СССР и Президиума ВЦСПС от 25 октября 1974 г. № 298/П-22 в редакции от 29.05.1991 года</w:t>
      </w:r>
      <w:r w:rsidRPr="00F0489D">
        <w:rPr>
          <w:rFonts w:ascii="Times New Roman" w:eastAsia="Times New Roman" w:hAnsi="Times New Roman" w:cs="Times New Roman"/>
          <w:b/>
          <w:bCs/>
          <w:w w:val="90"/>
          <w:sz w:val="28"/>
          <w:szCs w:val="20"/>
          <w:effect w:val="antsBlack"/>
          <w:lang w:eastAsia="ru-RU"/>
        </w:rPr>
        <w:t xml:space="preserve"> </w:t>
      </w:r>
    </w:p>
    <w:p w:rsidR="00F0489D" w:rsidRPr="00F0489D" w:rsidRDefault="00F0489D" w:rsidP="00F0489D">
      <w:pPr>
        <w:spacing w:after="0" w:line="240" w:lineRule="auto"/>
        <w:rPr>
          <w:rFonts w:ascii="Times New Roman" w:eastAsia="Times New Roman" w:hAnsi="Times New Roman" w:cs="Times New Roman"/>
          <w:w w:val="90"/>
          <w:sz w:val="24"/>
          <w:szCs w:val="24"/>
          <w:effect w:val="antsBlack"/>
          <w:lang w:eastAsia="ru-RU"/>
        </w:rPr>
      </w:pPr>
    </w:p>
    <w:p w:rsidR="00F0489D" w:rsidRPr="00F0489D" w:rsidRDefault="00F0489D" w:rsidP="00F0489D">
      <w:pPr>
        <w:spacing w:after="0" w:line="240" w:lineRule="auto"/>
        <w:ind w:left="7080"/>
        <w:rPr>
          <w:rFonts w:ascii="Times New Roman" w:eastAsia="Times New Roman" w:hAnsi="Times New Roman" w:cs="Times New Roman"/>
          <w:b/>
          <w:w w:val="90"/>
          <w:sz w:val="28"/>
          <w:szCs w:val="20"/>
          <w:effect w:val="antsBlack"/>
          <w:lang w:eastAsia="ru-RU"/>
        </w:rPr>
      </w:pPr>
      <w:r w:rsidRPr="00F0489D">
        <w:rPr>
          <w:rFonts w:ascii="AG_Benguiat" w:eastAsia="Times New Roman" w:hAnsi="AG_Benguiat" w:cs="Times New Roman"/>
          <w:b/>
          <w:w w:val="90"/>
          <w:sz w:val="28"/>
          <w:szCs w:val="20"/>
          <w:effect w:val="antsBlack"/>
          <w:lang w:eastAsia="ru-RU"/>
        </w:rPr>
        <w:t xml:space="preserve">                                                                     </w:t>
      </w:r>
      <w:r w:rsidRPr="00F0489D">
        <w:rPr>
          <w:rFonts w:ascii="Times New Roman" w:eastAsia="Times New Roman" w:hAnsi="Times New Roman" w:cs="Times New Roman"/>
          <w:b/>
          <w:w w:val="90"/>
          <w:sz w:val="28"/>
          <w:szCs w:val="20"/>
          <w:effect w:val="antsBlack"/>
          <w:lang w:eastAsia="ru-RU"/>
        </w:rPr>
        <w:t>Приложение № 3</w:t>
      </w:r>
    </w:p>
    <w:p w:rsidR="00F0489D" w:rsidRPr="00F0489D" w:rsidRDefault="00F0489D" w:rsidP="00F0489D">
      <w:pPr>
        <w:widowControl w:val="0"/>
        <w:spacing w:after="0" w:line="240" w:lineRule="auto"/>
        <w:ind w:left="284" w:firstLine="567"/>
        <w:rPr>
          <w:rFonts w:ascii="Times New Roman" w:eastAsia="Times New Roman" w:hAnsi="Times New Roman" w:cs="Times New Roman"/>
          <w:snapToGrid w:val="0"/>
          <w:w w:val="90"/>
          <w:sz w:val="28"/>
          <w:szCs w:val="20"/>
          <w:effect w:val="antsBlack"/>
          <w:lang w:eastAsia="ru-RU"/>
        </w:rPr>
      </w:pPr>
    </w:p>
    <w:p w:rsidR="00F0489D" w:rsidRPr="00F0489D" w:rsidRDefault="00F0489D" w:rsidP="00F0489D">
      <w:pPr>
        <w:widowControl w:val="0"/>
        <w:spacing w:after="0" w:line="240" w:lineRule="auto"/>
        <w:ind w:left="284" w:firstLine="567"/>
        <w:jc w:val="center"/>
        <w:rPr>
          <w:rFonts w:ascii="Times New Roman" w:eastAsia="Times New Roman" w:hAnsi="Times New Roman" w:cs="Times New Roman"/>
          <w:b/>
          <w:bCs/>
          <w:snapToGrid w:val="0"/>
          <w:w w:val="90"/>
          <w:sz w:val="28"/>
          <w:szCs w:val="20"/>
          <w:effect w:val="antsBlack"/>
          <w:lang w:eastAsia="ru-RU"/>
        </w:rPr>
      </w:pPr>
      <w:r w:rsidRPr="00F0489D">
        <w:rPr>
          <w:rFonts w:ascii="Times New Roman" w:eastAsia="Times New Roman" w:hAnsi="Times New Roman" w:cs="Times New Roman"/>
          <w:b/>
          <w:bCs/>
          <w:snapToGrid w:val="0"/>
          <w:w w:val="90"/>
          <w:sz w:val="28"/>
          <w:szCs w:val="20"/>
          <w:effect w:val="antsBlack"/>
          <w:lang w:eastAsia="ru-RU"/>
        </w:rPr>
        <w:t>Перечень</w:t>
      </w:r>
    </w:p>
    <w:p w:rsidR="00F0489D" w:rsidRPr="00F0489D" w:rsidRDefault="00F0489D" w:rsidP="00F0489D">
      <w:pPr>
        <w:widowControl w:val="0"/>
        <w:spacing w:after="0" w:line="240" w:lineRule="auto"/>
        <w:ind w:left="284"/>
        <w:rPr>
          <w:rFonts w:ascii="Times New Roman" w:eastAsia="Times New Roman" w:hAnsi="Times New Roman" w:cs="Times New Roman"/>
          <w:b/>
          <w:bCs/>
          <w:snapToGrid w:val="0"/>
          <w:w w:val="90"/>
          <w:sz w:val="28"/>
          <w:szCs w:val="20"/>
          <w:effect w:val="antsBlack"/>
          <w:lang w:eastAsia="ru-RU"/>
        </w:rPr>
      </w:pPr>
      <w:r w:rsidRPr="00F0489D">
        <w:rPr>
          <w:rFonts w:ascii="Times New Roman" w:eastAsia="Times New Roman" w:hAnsi="Times New Roman" w:cs="Times New Roman"/>
          <w:b/>
          <w:bCs/>
          <w:snapToGrid w:val="0"/>
          <w:w w:val="90"/>
          <w:sz w:val="28"/>
          <w:szCs w:val="20"/>
          <w:effect w:val="antsBlack"/>
          <w:lang w:eastAsia="ru-RU"/>
        </w:rPr>
        <w:t xml:space="preserve">работ с неблагоприятными условиями труда, на которых  устанавливаются </w:t>
      </w:r>
      <w:r w:rsidRPr="00F0489D">
        <w:rPr>
          <w:rFonts w:ascii="Times New Roman" w:eastAsia="Times New Roman" w:hAnsi="Times New Roman" w:cs="Times New Roman"/>
          <w:b/>
          <w:bCs/>
          <w:snapToGrid w:val="0"/>
          <w:w w:val="90"/>
          <w:sz w:val="28"/>
          <w:szCs w:val="20"/>
          <w:effect w:val="antsBlack"/>
          <w:lang w:eastAsia="ru-RU"/>
        </w:rPr>
        <w:tab/>
        <w:t xml:space="preserve"> доплаты рабочим, специалистам и служащим с тяжелыми и вредными</w:t>
      </w:r>
    </w:p>
    <w:p w:rsidR="00F0489D" w:rsidRPr="00F0489D" w:rsidRDefault="00F0489D" w:rsidP="00F0489D">
      <w:pPr>
        <w:widowControl w:val="0"/>
        <w:spacing w:after="0" w:line="240" w:lineRule="auto"/>
        <w:ind w:left="284" w:firstLine="567"/>
        <w:rPr>
          <w:rFonts w:ascii="Times New Roman" w:eastAsia="Times New Roman" w:hAnsi="Times New Roman" w:cs="Times New Roman"/>
          <w:b/>
          <w:bCs/>
          <w:snapToGrid w:val="0"/>
          <w:w w:val="90"/>
          <w:sz w:val="28"/>
          <w:szCs w:val="20"/>
          <w:effect w:val="antsBlack"/>
          <w:lang w:eastAsia="ru-RU"/>
        </w:rPr>
      </w:pPr>
      <w:r w:rsidRPr="00F0489D">
        <w:rPr>
          <w:rFonts w:ascii="Times New Roman" w:eastAsia="Times New Roman" w:hAnsi="Times New Roman" w:cs="Times New Roman"/>
          <w:b/>
          <w:bCs/>
          <w:snapToGrid w:val="0"/>
          <w:w w:val="90"/>
          <w:sz w:val="28"/>
          <w:szCs w:val="20"/>
          <w:effect w:val="antsBlack"/>
          <w:lang w:eastAsia="ru-RU"/>
        </w:rPr>
        <w:tab/>
      </w:r>
      <w:r w:rsidRPr="00F0489D">
        <w:rPr>
          <w:rFonts w:ascii="Times New Roman" w:eastAsia="Times New Roman" w:hAnsi="Times New Roman" w:cs="Times New Roman"/>
          <w:b/>
          <w:bCs/>
          <w:snapToGrid w:val="0"/>
          <w:w w:val="90"/>
          <w:sz w:val="28"/>
          <w:szCs w:val="20"/>
          <w:effect w:val="antsBlack"/>
          <w:lang w:eastAsia="ru-RU"/>
        </w:rPr>
        <w:tab/>
      </w:r>
      <w:r w:rsidRPr="00F0489D">
        <w:rPr>
          <w:rFonts w:ascii="Times New Roman" w:eastAsia="Times New Roman" w:hAnsi="Times New Roman" w:cs="Times New Roman"/>
          <w:b/>
          <w:bCs/>
          <w:snapToGrid w:val="0"/>
          <w:w w:val="90"/>
          <w:sz w:val="28"/>
          <w:szCs w:val="20"/>
          <w:effect w:val="antsBlack"/>
          <w:lang w:eastAsia="ru-RU"/>
        </w:rPr>
        <w:tab/>
      </w:r>
      <w:r w:rsidRPr="00F0489D">
        <w:rPr>
          <w:rFonts w:ascii="Times New Roman" w:eastAsia="Times New Roman" w:hAnsi="Times New Roman" w:cs="Times New Roman"/>
          <w:b/>
          <w:bCs/>
          <w:snapToGrid w:val="0"/>
          <w:w w:val="90"/>
          <w:sz w:val="28"/>
          <w:szCs w:val="20"/>
          <w:effect w:val="antsBlack"/>
          <w:lang w:eastAsia="ru-RU"/>
        </w:rPr>
        <w:tab/>
        <w:t xml:space="preserve"> условиями труда</w:t>
      </w:r>
    </w:p>
    <w:p w:rsidR="00F0489D" w:rsidRPr="00F0489D" w:rsidRDefault="00F0489D" w:rsidP="00F0489D">
      <w:pPr>
        <w:widowControl w:val="0"/>
        <w:spacing w:after="0" w:line="240" w:lineRule="auto"/>
        <w:ind w:left="284" w:firstLine="567"/>
        <w:rPr>
          <w:rFonts w:ascii="Times New Roman" w:eastAsia="Times New Roman" w:hAnsi="Times New Roman" w:cs="Times New Roman"/>
          <w:b/>
          <w:bCs/>
          <w:snapToGrid w:val="0"/>
          <w:w w:val="90"/>
          <w:sz w:val="28"/>
          <w:szCs w:val="20"/>
          <w:effect w:val="antsBlack"/>
          <w:lang w:eastAsia="ru-RU"/>
        </w:rPr>
      </w:pPr>
    </w:p>
    <w:p w:rsidR="00F0489D" w:rsidRPr="00F0489D" w:rsidRDefault="00F0489D" w:rsidP="00F0489D">
      <w:pPr>
        <w:widowControl w:val="0"/>
        <w:numPr>
          <w:ilvl w:val="0"/>
          <w:numId w:val="12"/>
        </w:numPr>
        <w:spacing w:after="0" w:line="240" w:lineRule="auto"/>
        <w:rPr>
          <w:rFonts w:ascii="Times New Roman" w:eastAsia="Times New Roman" w:hAnsi="Times New Roman" w:cs="Times New Roman"/>
          <w:b/>
          <w:bCs/>
          <w:snapToGrid w:val="0"/>
          <w:w w:val="90"/>
          <w:sz w:val="28"/>
          <w:szCs w:val="20"/>
          <w:effect w:val="antsBlack"/>
          <w:lang w:eastAsia="ru-RU"/>
        </w:rPr>
      </w:pPr>
      <w:r w:rsidRPr="00F0489D">
        <w:rPr>
          <w:rFonts w:ascii="Times New Roman" w:eastAsia="Times New Roman" w:hAnsi="Times New Roman" w:cs="Times New Roman"/>
          <w:b/>
          <w:bCs/>
          <w:snapToGrid w:val="0"/>
          <w:w w:val="90"/>
          <w:sz w:val="28"/>
          <w:szCs w:val="20"/>
          <w:effect w:val="antsBlack"/>
          <w:lang w:eastAsia="ru-RU"/>
        </w:rPr>
        <w:t xml:space="preserve">Виды работ с тяжелыми и вредными условиями труда, на которых </w:t>
      </w:r>
      <w:r w:rsidRPr="00F0489D">
        <w:rPr>
          <w:rFonts w:ascii="Times New Roman" w:eastAsia="Times New Roman" w:hAnsi="Times New Roman" w:cs="Times New Roman"/>
          <w:b/>
          <w:bCs/>
          <w:snapToGrid w:val="0"/>
          <w:w w:val="90"/>
          <w:sz w:val="28"/>
          <w:szCs w:val="20"/>
          <w:effect w:val="antsBlack"/>
          <w:lang w:eastAsia="ru-RU"/>
        </w:rPr>
        <w:tab/>
        <w:t xml:space="preserve"> </w:t>
      </w:r>
      <w:r w:rsidRPr="00F0489D">
        <w:rPr>
          <w:rFonts w:ascii="Times New Roman" w:eastAsia="Times New Roman" w:hAnsi="Times New Roman" w:cs="Times New Roman"/>
          <w:b/>
          <w:bCs/>
          <w:snapToGrid w:val="0"/>
          <w:w w:val="90"/>
          <w:sz w:val="28"/>
          <w:szCs w:val="20"/>
          <w:effect w:val="antsBlack"/>
          <w:lang w:eastAsia="ru-RU"/>
        </w:rPr>
        <w:tab/>
      </w:r>
      <w:r w:rsidRPr="00F0489D">
        <w:rPr>
          <w:rFonts w:ascii="Times New Roman" w:eastAsia="Times New Roman" w:hAnsi="Times New Roman" w:cs="Times New Roman"/>
          <w:b/>
          <w:bCs/>
          <w:snapToGrid w:val="0"/>
          <w:w w:val="90"/>
          <w:sz w:val="28"/>
          <w:szCs w:val="20"/>
          <w:effect w:val="antsBlack"/>
          <w:lang w:eastAsia="ru-RU"/>
        </w:rPr>
        <w:tab/>
      </w:r>
      <w:r w:rsidRPr="00F0489D">
        <w:rPr>
          <w:rFonts w:ascii="Times New Roman" w:eastAsia="Times New Roman" w:hAnsi="Times New Roman" w:cs="Times New Roman"/>
          <w:b/>
          <w:bCs/>
          <w:snapToGrid w:val="0"/>
          <w:w w:val="90"/>
          <w:sz w:val="28"/>
          <w:szCs w:val="20"/>
          <w:effect w:val="antsBlack"/>
          <w:lang w:eastAsia="ru-RU"/>
        </w:rPr>
        <w:tab/>
        <w:t>устанавливаются доплаты до 12 процентов.</w:t>
      </w:r>
    </w:p>
    <w:p w:rsidR="00F0489D" w:rsidRPr="00F0489D" w:rsidRDefault="00F0489D" w:rsidP="00F0489D">
      <w:pPr>
        <w:widowControl w:val="0"/>
        <w:spacing w:after="0" w:line="240" w:lineRule="auto"/>
        <w:ind w:left="1646"/>
        <w:rPr>
          <w:rFonts w:ascii="Times New Roman" w:eastAsia="Times New Roman" w:hAnsi="Times New Roman" w:cs="Times New Roman"/>
          <w:b/>
          <w:bCs/>
          <w:snapToGrid w:val="0"/>
          <w:w w:val="90"/>
          <w:sz w:val="28"/>
          <w:szCs w:val="20"/>
          <w:effect w:val="antsBlack"/>
          <w:lang w:eastAsia="ru-RU"/>
        </w:rPr>
      </w:pP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1.23. Нанесение на поверхность штукатурного раствора вручную, затирка вручную.</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1.56. Заточка инструмента абразивными кругами сухим способом.</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1.70. Распиловка, обрезка бревен, кряжей, брусков и других лесоматериалов,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торцовка пиломатериалов в лесопильном потоке.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rsidR="00F0489D" w:rsidRPr="00F0489D" w:rsidRDefault="00F0489D" w:rsidP="00F0489D">
      <w:pPr>
        <w:tabs>
          <w:tab w:val="left" w:pos="993"/>
        </w:tabs>
        <w:spacing w:after="0" w:line="240" w:lineRule="auto"/>
        <w:ind w:left="426" w:firstLine="425"/>
        <w:jc w:val="both"/>
        <w:rPr>
          <w:rFonts w:ascii="Times New Roman" w:eastAsia="Times New Roman" w:hAnsi="Times New Roman" w:cs="Times New Roman"/>
          <w:snapToGrid w:val="0"/>
          <w:w w:val="90"/>
          <w:sz w:val="32"/>
          <w:szCs w:val="20"/>
          <w:effect w:val="antsBlack"/>
          <w:lang w:eastAsia="ru-RU"/>
        </w:rPr>
      </w:pPr>
      <w:r w:rsidRPr="00F0489D">
        <w:rPr>
          <w:rFonts w:ascii="Times New Roman" w:eastAsia="Times New Roman" w:hAnsi="Times New Roman" w:cs="Times New Roman"/>
          <w:snapToGrid w:val="0"/>
          <w:w w:val="90"/>
          <w:sz w:val="32"/>
          <w:szCs w:val="20"/>
          <w:effect w:val="antsBlack"/>
          <w:lang w:eastAsia="ru-RU"/>
        </w:rPr>
        <w:t xml:space="preserve">1.124. Чистка котлов в холодном состоянии.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1.131.  Работа на установке ВЧ, УВЧ, СВСЧ.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1.146. Ремонт и очистка вентиляционных систем</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1.147. Работы связанные с чисткой выгребных ям, мусорных ящиков и канализационных колодцев, проведением их дезинфекции.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1.148. Вывоз мусора и нечистот.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lastRenderedPageBreak/>
        <w:t xml:space="preserve">1.149. Уход за животными (чистка, мойка и уборка навоза).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1.150. Работы, связанные с топкой, шуровкой, очисткой от золы и шлака печей.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1.151. Стирка, сушка и глажение спецодежды.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1.152. Работа у горячих плит, электрожаровых шкафов, кондитерских и паромасляных печей и других аппаратов для жарения и выпечки.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1.153. Погрузочно-разгрузочные работы, производимые вручную.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1.154. Работы, связанные с разделкой, обрезкой мяса, рыбы, резкой и чисткой лука, опалкой птицы,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1.156. Работы по стирке белья вручную с использованием моющих и дезинфицирующих средств.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1.159. Работы по хлорированию воды, с приготовлением дезинфицирующих растворов, а также с их применением.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1.161. Работы с использованием химических реактивов, а</w:t>
      </w:r>
      <w:r w:rsidRPr="00F0489D">
        <w:rPr>
          <w:rFonts w:ascii="Times New Roman" w:eastAsia="Times New Roman" w:hAnsi="Times New Roman" w:cs="Times New Roman"/>
          <w:snapToGrid w:val="0"/>
          <w:w w:val="90"/>
          <w:sz w:val="28"/>
          <w:szCs w:val="20"/>
          <w:effect w:val="antsBlack"/>
          <w:lang w:eastAsia="ru-RU"/>
        </w:rPr>
        <w:tab/>
        <w:t xml:space="preserve">также с их хранением (складированием).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1.163. Обслуживание котельных установок, работающих на угле и мазуте, канализационных колодцев и сетей.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1.164. Работа за дисплеями ЭВМ.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1.178. Работа на деревообрабатывающих станках. </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 xml:space="preserve">1.179. Обеспечение и проведение занятий в закрытых плавательных бассейнах. </w:t>
      </w:r>
    </w:p>
    <w:p w:rsidR="00F0489D" w:rsidRPr="00F0489D" w:rsidRDefault="00F0489D" w:rsidP="00F0489D">
      <w:pPr>
        <w:widowControl w:val="0"/>
        <w:tabs>
          <w:tab w:val="left" w:pos="8080"/>
        </w:tabs>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1.180. Контроль за безопасным производством вышеназванных работ с тяжелыми и вредными условиями труда.</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1.181. Уборка помещений, где ведутся работы, предусмотренные разделом 1.</w:t>
      </w:r>
    </w:p>
    <w:p w:rsidR="00F0489D" w:rsidRPr="00F0489D" w:rsidRDefault="00F0489D" w:rsidP="00F0489D">
      <w:pPr>
        <w:widowControl w:val="0"/>
        <w:spacing w:after="0" w:line="240" w:lineRule="auto"/>
        <w:ind w:left="284" w:firstLine="567"/>
        <w:jc w:val="both"/>
        <w:rPr>
          <w:rFonts w:ascii="Times New Roman" w:eastAsia="Times New Roman" w:hAnsi="Times New Roman" w:cs="Times New Roman"/>
          <w:snapToGrid w:val="0"/>
          <w:w w:val="90"/>
          <w:sz w:val="28"/>
          <w:szCs w:val="20"/>
          <w:effect w:val="antsBlack"/>
          <w:lang w:eastAsia="ru-RU"/>
        </w:rPr>
      </w:pPr>
      <w:r w:rsidRPr="00F0489D">
        <w:rPr>
          <w:rFonts w:ascii="Times New Roman" w:eastAsia="Times New Roman" w:hAnsi="Times New Roman" w:cs="Times New Roman"/>
          <w:snapToGrid w:val="0"/>
          <w:w w:val="90"/>
          <w:sz w:val="28"/>
          <w:szCs w:val="20"/>
          <w:effect w:val="antsBlack"/>
          <w:lang w:eastAsia="ru-RU"/>
        </w:rPr>
        <w:t>1.183. Работы на высоте 1,5 м и более относительно поверхности земли (пола).</w:t>
      </w:r>
    </w:p>
    <w:p w:rsidR="00F0489D" w:rsidRPr="00F0489D" w:rsidRDefault="00F0489D" w:rsidP="00F0489D">
      <w:pPr>
        <w:widowControl w:val="0"/>
        <w:tabs>
          <w:tab w:val="left" w:pos="8080"/>
        </w:tabs>
        <w:spacing w:after="0" w:line="240" w:lineRule="auto"/>
        <w:ind w:left="284" w:firstLine="567"/>
        <w:jc w:val="both"/>
        <w:rPr>
          <w:rFonts w:ascii="Times New Roman" w:eastAsia="Times New Roman" w:hAnsi="Times New Roman" w:cs="Times New Roman"/>
          <w:b/>
          <w:snapToGrid w:val="0"/>
          <w:w w:val="90"/>
          <w:sz w:val="24"/>
          <w:szCs w:val="24"/>
          <w:effect w:val="antsBlack"/>
          <w:lang w:eastAsia="ru-RU"/>
        </w:rPr>
      </w:pPr>
    </w:p>
    <w:p w:rsidR="00F0489D" w:rsidRPr="00F0489D" w:rsidRDefault="00F0489D" w:rsidP="00F0489D">
      <w:pPr>
        <w:widowControl w:val="0"/>
        <w:tabs>
          <w:tab w:val="left" w:pos="8080"/>
        </w:tabs>
        <w:spacing w:after="0" w:line="240" w:lineRule="auto"/>
        <w:ind w:left="284" w:firstLine="567"/>
        <w:jc w:val="both"/>
        <w:rPr>
          <w:rFonts w:ascii="Times New Roman" w:eastAsia="Times New Roman" w:hAnsi="Times New Roman" w:cs="Times New Roman"/>
          <w:b/>
          <w:snapToGrid w:val="0"/>
          <w:w w:val="90"/>
          <w:sz w:val="24"/>
          <w:szCs w:val="24"/>
          <w:effect w:val="antsBlack"/>
          <w:lang w:eastAsia="ru-RU"/>
        </w:rPr>
      </w:pPr>
      <w:r w:rsidRPr="00F0489D">
        <w:rPr>
          <w:rFonts w:ascii="Times New Roman" w:eastAsia="Times New Roman" w:hAnsi="Times New Roman" w:cs="Times New Roman"/>
          <w:b/>
          <w:snapToGrid w:val="0"/>
          <w:w w:val="90"/>
          <w:sz w:val="24"/>
          <w:szCs w:val="24"/>
          <w:effect w:val="antsBlack"/>
          <w:lang w:eastAsia="ru-RU"/>
        </w:rPr>
        <w:t>Основание: Приложение № 2 к приказу Гособразования СССР от 20.08.1990г.  № 579.</w:t>
      </w:r>
    </w:p>
    <w:p w:rsidR="00F0489D" w:rsidRPr="00F0489D" w:rsidRDefault="00F0489D" w:rsidP="00F0489D">
      <w:pPr>
        <w:keepNext/>
        <w:spacing w:before="240" w:after="60" w:line="240" w:lineRule="auto"/>
        <w:outlineLvl w:val="0"/>
        <w:rPr>
          <w:rFonts w:ascii="Times New Roman" w:eastAsia="Times New Roman" w:hAnsi="Times New Roman" w:cs="Times New Roman"/>
          <w:b/>
          <w:bCs/>
          <w:color w:val="000000"/>
          <w:w w:val="90"/>
          <w:kern w:val="32"/>
          <w:sz w:val="32"/>
          <w:szCs w:val="32"/>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F0489D" w:rsidRPr="00F0489D" w:rsidRDefault="00F0489D" w:rsidP="00F0489D">
      <w:pPr>
        <w:keepNext/>
        <w:spacing w:before="240" w:after="60" w:line="240" w:lineRule="auto"/>
        <w:ind w:firstLine="284"/>
        <w:jc w:val="both"/>
        <w:outlineLvl w:val="0"/>
        <w:rPr>
          <w:rFonts w:ascii="Times New Roman" w:eastAsia="Times New Roman" w:hAnsi="Times New Roman" w:cs="Times New Roman"/>
          <w:bCs/>
          <w:color w:val="000000"/>
          <w:w w:val="90"/>
          <w:kern w:val="32"/>
          <w:sz w:val="28"/>
          <w:szCs w:val="28"/>
          <w:effect w:val="antsBlack"/>
          <w:lang w:eastAsia="ru-RU"/>
        </w:rPr>
      </w:pPr>
      <w:hyperlink r:id="rId12" w:history="1">
        <w:r w:rsidRPr="00F0489D">
          <w:rPr>
            <w:rFonts w:ascii="Times New Roman" w:eastAsia="Times New Roman" w:hAnsi="Times New Roman" w:cs="Times New Roman"/>
            <w:b/>
            <w:color w:val="000000"/>
            <w:w w:val="90"/>
            <w:kern w:val="32"/>
            <w:sz w:val="28"/>
            <w:szCs w:val="28"/>
            <w:lang w:eastAsia="ru-RU"/>
          </w:rPr>
          <w:t>Постановление Правительства РФ от 20 ноября 2008 г. N 870</w:t>
        </w:r>
        <w:r w:rsidRPr="00F0489D">
          <w:rPr>
            <w:rFonts w:ascii="Times New Roman" w:eastAsia="Times New Roman" w:hAnsi="Times New Roman" w:cs="Times New Roman"/>
            <w:b/>
            <w:color w:val="000000"/>
            <w:w w:val="90"/>
            <w:kern w:val="32"/>
            <w:sz w:val="28"/>
            <w:szCs w:val="28"/>
            <w:lang w:eastAsia="ru-RU"/>
          </w:rPr>
          <w:br/>
          <w:t>"Об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hyperlink>
    </w:p>
    <w:p w:rsidR="00F0489D" w:rsidRPr="00F0489D" w:rsidRDefault="00F0489D" w:rsidP="00F0489D">
      <w:pPr>
        <w:spacing w:after="0" w:line="240" w:lineRule="auto"/>
        <w:ind w:firstLine="708"/>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 xml:space="preserve">В соответствии с </w:t>
      </w:r>
      <w:hyperlink r:id="rId13" w:history="1">
        <w:r w:rsidRPr="00F0489D">
          <w:rPr>
            <w:rFonts w:ascii="Times New Roman" w:eastAsia="Times New Roman" w:hAnsi="Times New Roman" w:cs="Times New Roman"/>
            <w:b/>
            <w:bCs/>
            <w:color w:val="000000"/>
            <w:w w:val="90"/>
            <w:sz w:val="28"/>
            <w:szCs w:val="28"/>
            <w:lang w:eastAsia="ru-RU"/>
          </w:rPr>
          <w:t>Трудовым кодексом</w:t>
        </w:r>
      </w:hyperlink>
      <w:r w:rsidRPr="00F0489D">
        <w:rPr>
          <w:rFonts w:ascii="Times New Roman" w:eastAsia="Times New Roman" w:hAnsi="Times New Roman" w:cs="Times New Roman"/>
          <w:w w:val="90"/>
          <w:sz w:val="28"/>
          <w:szCs w:val="28"/>
          <w:effect w:val="antsBlack"/>
          <w:lang w:eastAsia="ru-RU"/>
        </w:rPr>
        <w:t xml:space="preserve"> Российской Федерации Правительство Российской Федерации постановляет:</w:t>
      </w:r>
    </w:p>
    <w:p w:rsidR="00F0489D" w:rsidRPr="00F0489D" w:rsidRDefault="00F0489D" w:rsidP="00F0489D">
      <w:pPr>
        <w:spacing w:after="0" w:line="240" w:lineRule="auto"/>
        <w:jc w:val="both"/>
        <w:rPr>
          <w:rFonts w:ascii="Times New Roman" w:eastAsia="Times New Roman" w:hAnsi="Times New Roman" w:cs="Times New Roman"/>
          <w:w w:val="90"/>
          <w:sz w:val="28"/>
          <w:szCs w:val="28"/>
          <w:effect w:val="antsBlack"/>
          <w:lang w:eastAsia="ru-RU"/>
        </w:rPr>
      </w:pPr>
      <w:bookmarkStart w:id="17" w:name="sub_1"/>
      <w:r w:rsidRPr="00F0489D">
        <w:rPr>
          <w:rFonts w:ascii="Times New Roman" w:eastAsia="Times New Roman" w:hAnsi="Times New Roman" w:cs="Times New Roman"/>
          <w:w w:val="90"/>
          <w:sz w:val="28"/>
          <w:szCs w:val="28"/>
          <w:effect w:val="antsBlack"/>
          <w:lang w:eastAsia="ru-RU"/>
        </w:rPr>
        <w:t xml:space="preserve">1. Установить работникам, занятым на тяжелых работах, работах с вредными и (или) опасными и иными особыми условиями труда, по результатам </w:t>
      </w:r>
      <w:hyperlink r:id="rId14" w:history="1">
        <w:r w:rsidRPr="00F0489D">
          <w:rPr>
            <w:rFonts w:ascii="Times New Roman" w:eastAsia="Times New Roman" w:hAnsi="Times New Roman" w:cs="Times New Roman"/>
            <w:b/>
            <w:bCs/>
            <w:color w:val="000000"/>
            <w:w w:val="90"/>
            <w:sz w:val="28"/>
            <w:szCs w:val="28"/>
            <w:lang w:eastAsia="ru-RU"/>
          </w:rPr>
          <w:t>аттестации</w:t>
        </w:r>
      </w:hyperlink>
      <w:r w:rsidRPr="00F0489D">
        <w:rPr>
          <w:rFonts w:ascii="Times New Roman" w:eastAsia="Times New Roman" w:hAnsi="Times New Roman" w:cs="Times New Roman"/>
          <w:w w:val="90"/>
          <w:sz w:val="28"/>
          <w:szCs w:val="28"/>
          <w:effect w:val="antsBlack"/>
          <w:lang w:eastAsia="ru-RU"/>
        </w:rPr>
        <w:t xml:space="preserve"> рабочих мест следующие компенсации:</w:t>
      </w:r>
    </w:p>
    <w:p w:rsidR="00F0489D" w:rsidRPr="00F0489D" w:rsidRDefault="00F0489D" w:rsidP="00F0489D">
      <w:pPr>
        <w:spacing w:after="0" w:line="240" w:lineRule="auto"/>
        <w:ind w:firstLine="708"/>
        <w:jc w:val="both"/>
        <w:rPr>
          <w:rFonts w:ascii="Times New Roman" w:eastAsia="Times New Roman" w:hAnsi="Times New Roman" w:cs="Times New Roman"/>
          <w:w w:val="90"/>
          <w:sz w:val="28"/>
          <w:szCs w:val="28"/>
          <w:effect w:val="antsBlack"/>
          <w:lang w:eastAsia="ru-RU"/>
        </w:rPr>
      </w:pPr>
      <w:bookmarkStart w:id="18" w:name="sub_12"/>
      <w:bookmarkEnd w:id="17"/>
      <w:r w:rsidRPr="00F0489D">
        <w:rPr>
          <w:rFonts w:ascii="Times New Roman" w:eastAsia="Times New Roman" w:hAnsi="Times New Roman" w:cs="Times New Roman"/>
          <w:w w:val="90"/>
          <w:sz w:val="28"/>
          <w:szCs w:val="28"/>
          <w:effect w:val="antsBlack"/>
          <w:lang w:eastAsia="ru-RU"/>
        </w:rPr>
        <w:t xml:space="preserve">сокращенная продолжительность рабочего времени - не более 36 часов в неделю в соответствии со </w:t>
      </w:r>
      <w:hyperlink r:id="rId15" w:history="1">
        <w:r w:rsidRPr="00F0489D">
          <w:rPr>
            <w:rFonts w:ascii="Times New Roman" w:eastAsia="Times New Roman" w:hAnsi="Times New Roman" w:cs="Times New Roman"/>
            <w:b/>
            <w:bCs/>
            <w:color w:val="000000"/>
            <w:w w:val="90"/>
            <w:sz w:val="28"/>
            <w:szCs w:val="28"/>
            <w:lang w:eastAsia="ru-RU"/>
          </w:rPr>
          <w:t>статьей 92</w:t>
        </w:r>
      </w:hyperlink>
      <w:r w:rsidRPr="00F0489D">
        <w:rPr>
          <w:rFonts w:ascii="Times New Roman" w:eastAsia="Times New Roman" w:hAnsi="Times New Roman" w:cs="Times New Roman"/>
          <w:w w:val="90"/>
          <w:sz w:val="28"/>
          <w:szCs w:val="28"/>
          <w:effect w:val="antsBlack"/>
          <w:lang w:eastAsia="ru-RU"/>
        </w:rPr>
        <w:t xml:space="preserve"> Трудового кодекса Российской Федерации;</w:t>
      </w:r>
    </w:p>
    <w:p w:rsidR="00F0489D" w:rsidRPr="00F0489D" w:rsidRDefault="00F0489D" w:rsidP="00F0489D">
      <w:pPr>
        <w:spacing w:after="0" w:line="240" w:lineRule="auto"/>
        <w:ind w:firstLine="708"/>
        <w:jc w:val="both"/>
        <w:rPr>
          <w:rFonts w:ascii="Times New Roman" w:eastAsia="Times New Roman" w:hAnsi="Times New Roman" w:cs="Times New Roman"/>
          <w:w w:val="90"/>
          <w:sz w:val="28"/>
          <w:szCs w:val="28"/>
          <w:effect w:val="antsBlack"/>
          <w:lang w:eastAsia="ru-RU"/>
        </w:rPr>
      </w:pPr>
      <w:bookmarkStart w:id="19" w:name="sub_13"/>
      <w:bookmarkEnd w:id="18"/>
      <w:r w:rsidRPr="00F0489D">
        <w:rPr>
          <w:rFonts w:ascii="Times New Roman" w:eastAsia="Times New Roman" w:hAnsi="Times New Roman" w:cs="Times New Roman"/>
          <w:w w:val="90"/>
          <w:sz w:val="28"/>
          <w:szCs w:val="28"/>
          <w:effect w:val="antsBlack"/>
          <w:lang w:eastAsia="ru-RU"/>
        </w:rPr>
        <w:t>ежегодный дополнительный оплачиваемый отпуск - не менее 7 календарных дней;</w:t>
      </w:r>
    </w:p>
    <w:p w:rsidR="00F0489D" w:rsidRPr="00F0489D" w:rsidRDefault="00F0489D" w:rsidP="00F0489D">
      <w:pPr>
        <w:spacing w:after="0" w:line="240" w:lineRule="auto"/>
        <w:ind w:firstLine="708"/>
        <w:jc w:val="both"/>
        <w:rPr>
          <w:rFonts w:ascii="Times New Roman" w:eastAsia="Times New Roman" w:hAnsi="Times New Roman" w:cs="Times New Roman"/>
          <w:w w:val="90"/>
          <w:sz w:val="28"/>
          <w:szCs w:val="28"/>
          <w:effect w:val="antsBlack"/>
          <w:lang w:eastAsia="ru-RU"/>
        </w:rPr>
      </w:pPr>
      <w:bookmarkStart w:id="20" w:name="sub_14"/>
      <w:bookmarkEnd w:id="19"/>
      <w:r w:rsidRPr="00F0489D">
        <w:rPr>
          <w:rFonts w:ascii="Times New Roman" w:eastAsia="Times New Roman" w:hAnsi="Times New Roman" w:cs="Times New Roman"/>
          <w:w w:val="90"/>
          <w:sz w:val="28"/>
          <w:szCs w:val="28"/>
          <w:effect w:val="antsBlack"/>
          <w:lang w:eastAsia="ru-RU"/>
        </w:rPr>
        <w:t>повышение оплаты труда - не менее 4 процентов тарифной ставки (оклада), установленной для различных видов работ с нормальными условиями труда.</w:t>
      </w:r>
    </w:p>
    <w:p w:rsidR="00F0489D" w:rsidRPr="00F0489D" w:rsidRDefault="00F0489D" w:rsidP="00F0489D">
      <w:pPr>
        <w:spacing w:after="0" w:line="240" w:lineRule="auto"/>
        <w:ind w:firstLine="708"/>
        <w:jc w:val="both"/>
        <w:rPr>
          <w:rFonts w:ascii="Times New Roman" w:eastAsia="Times New Roman" w:hAnsi="Times New Roman" w:cs="Times New Roman"/>
          <w:w w:val="90"/>
          <w:sz w:val="28"/>
          <w:szCs w:val="28"/>
          <w:effect w:val="antsBlack"/>
          <w:lang w:eastAsia="ru-RU"/>
        </w:rPr>
      </w:pPr>
    </w:p>
    <w:p w:rsidR="00F0489D" w:rsidRPr="00F0489D" w:rsidRDefault="00F0489D" w:rsidP="00F0489D">
      <w:pPr>
        <w:widowControl w:val="0"/>
        <w:shd w:val="clear" w:color="auto" w:fill="F0F0F0"/>
        <w:autoSpaceDE w:val="0"/>
        <w:autoSpaceDN w:val="0"/>
        <w:adjustRightInd w:val="0"/>
        <w:spacing w:before="75" w:after="0" w:line="240" w:lineRule="auto"/>
        <w:ind w:left="170" w:firstLine="538"/>
        <w:jc w:val="both"/>
        <w:rPr>
          <w:rFonts w:ascii="Times New Roman" w:eastAsia="Times New Roman" w:hAnsi="Times New Roman" w:cs="Times New Roman"/>
          <w:color w:val="353842"/>
          <w:sz w:val="28"/>
          <w:szCs w:val="28"/>
          <w:lang w:eastAsia="ru-RU"/>
        </w:rPr>
      </w:pPr>
      <w:bookmarkStart w:id="21" w:name="sub_483891236"/>
      <w:bookmarkEnd w:id="20"/>
      <w:r w:rsidRPr="00F0489D">
        <w:rPr>
          <w:rFonts w:ascii="Times New Roman" w:eastAsia="Times New Roman" w:hAnsi="Times New Roman" w:cs="Times New Roman"/>
          <w:color w:val="353842"/>
          <w:sz w:val="28"/>
          <w:szCs w:val="28"/>
          <w:lang w:eastAsia="ru-RU"/>
        </w:rPr>
        <w:t xml:space="preserve">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 повышенной оплаты труда, в соответствии с пунктом 1 настоящего постановления см. разъяснения Минтруда России </w:t>
      </w:r>
      <w:hyperlink r:id="rId16" w:history="1">
        <w:r w:rsidRPr="00F0489D">
          <w:rPr>
            <w:rFonts w:ascii="Times New Roman" w:eastAsia="Times New Roman" w:hAnsi="Times New Roman" w:cs="Times New Roman"/>
            <w:b/>
            <w:bCs/>
            <w:color w:val="000000"/>
            <w:sz w:val="28"/>
            <w:szCs w:val="28"/>
            <w:lang w:eastAsia="ru-RU"/>
          </w:rPr>
          <w:t>от 1 октября 2012 г.</w:t>
        </w:r>
      </w:hyperlink>
      <w:r w:rsidRPr="00F0489D">
        <w:rPr>
          <w:rFonts w:ascii="Times New Roman" w:eastAsia="Times New Roman" w:hAnsi="Times New Roman" w:cs="Times New Roman"/>
          <w:color w:val="000000"/>
          <w:sz w:val="28"/>
          <w:szCs w:val="28"/>
          <w:lang w:eastAsia="ru-RU"/>
        </w:rPr>
        <w:t xml:space="preserve">, </w:t>
      </w:r>
      <w:hyperlink r:id="rId17" w:history="1">
        <w:r w:rsidRPr="00F0489D">
          <w:rPr>
            <w:rFonts w:ascii="Times New Roman" w:eastAsia="Times New Roman" w:hAnsi="Times New Roman" w:cs="Times New Roman"/>
            <w:b/>
            <w:bCs/>
            <w:color w:val="000000"/>
            <w:sz w:val="28"/>
            <w:szCs w:val="28"/>
            <w:lang w:eastAsia="ru-RU"/>
          </w:rPr>
          <w:t>от 13 февраля 2013 г.</w:t>
        </w:r>
      </w:hyperlink>
      <w:r w:rsidRPr="00F0489D">
        <w:rPr>
          <w:rFonts w:ascii="Times New Roman" w:eastAsia="Times New Roman" w:hAnsi="Times New Roman" w:cs="Times New Roman"/>
          <w:color w:val="000000"/>
          <w:sz w:val="28"/>
          <w:szCs w:val="28"/>
          <w:lang w:eastAsia="ru-RU"/>
        </w:rPr>
        <w:t xml:space="preserve"> и </w:t>
      </w:r>
      <w:hyperlink r:id="rId18" w:history="1">
        <w:r w:rsidRPr="00F0489D">
          <w:rPr>
            <w:rFonts w:ascii="Times New Roman" w:eastAsia="Times New Roman" w:hAnsi="Times New Roman" w:cs="Times New Roman"/>
            <w:b/>
            <w:bCs/>
            <w:color w:val="000000"/>
            <w:sz w:val="28"/>
            <w:szCs w:val="28"/>
            <w:lang w:eastAsia="ru-RU"/>
          </w:rPr>
          <w:t>информацию</w:t>
        </w:r>
      </w:hyperlink>
      <w:r w:rsidRPr="00F0489D">
        <w:rPr>
          <w:rFonts w:ascii="Times New Roman" w:eastAsia="Times New Roman" w:hAnsi="Times New Roman" w:cs="Times New Roman"/>
          <w:color w:val="353842"/>
          <w:sz w:val="28"/>
          <w:szCs w:val="28"/>
          <w:lang w:eastAsia="ru-RU"/>
        </w:rPr>
        <w:t xml:space="preserve"> Минтруда России от 13 декабря 2012 г.</w:t>
      </w: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bookmarkEnd w:id="21"/>
    <w:p w:rsidR="00F0489D" w:rsidRPr="00F0489D" w:rsidRDefault="00F0489D" w:rsidP="00F0489D">
      <w:pPr>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 xml:space="preserve">2. Министерству здравоохранения и социального развития Российской Федерации в 6-месячный срок после вступления в силу настоящего постановления установить в зависимости от класса условий труда и с учетом мнения Российской трехсторонней комиссии по регулированию социально-трудовых отношений работникам, занятым на </w:t>
      </w:r>
      <w:r w:rsidRPr="00F0489D">
        <w:rPr>
          <w:rFonts w:ascii="Times New Roman" w:eastAsia="Times New Roman" w:hAnsi="Times New Roman" w:cs="Times New Roman"/>
          <w:w w:val="90"/>
          <w:sz w:val="28"/>
          <w:szCs w:val="28"/>
          <w:effect w:val="antsBlack"/>
          <w:lang w:eastAsia="ru-RU"/>
        </w:rPr>
        <w:lastRenderedPageBreak/>
        <w:t>тяжелых работах, работах с вредными и (или) опасными и иными особыми условиями труда, сокращенную продолжительность рабочего времени, минимальную продолжительность ежегодного дополнительного оплачиваемого отпуска, минимальный размер повышения оплаты труда, а также условия предоставления указанных компенсаций.</w:t>
      </w:r>
    </w:p>
    <w:p w:rsidR="00F0489D" w:rsidRPr="00F0489D" w:rsidRDefault="00F0489D" w:rsidP="00F0489D">
      <w:pPr>
        <w:spacing w:after="0" w:line="240" w:lineRule="auto"/>
        <w:jc w:val="both"/>
        <w:rPr>
          <w:rFonts w:ascii="Times New Roman" w:eastAsia="Times New Roman" w:hAnsi="Times New Roman" w:cs="Times New Roman"/>
          <w:w w:val="90"/>
          <w:sz w:val="28"/>
          <w:szCs w:val="28"/>
          <w:effect w:val="antsBlack"/>
          <w:lang w:eastAsia="ru-RU"/>
        </w:rPr>
      </w:pPr>
      <w:r w:rsidRPr="00F0489D">
        <w:rPr>
          <w:rFonts w:ascii="Times New Roman" w:eastAsia="Times New Roman" w:hAnsi="Times New Roman" w:cs="Times New Roman"/>
          <w:w w:val="90"/>
          <w:sz w:val="28"/>
          <w:szCs w:val="28"/>
          <w:effect w:val="antsBlack"/>
          <w:lang w:eastAsia="ru-RU"/>
        </w:rPr>
        <w:t>3. </w:t>
      </w:r>
      <w:hyperlink r:id="rId19" w:history="1">
        <w:r w:rsidRPr="00F0489D">
          <w:rPr>
            <w:rFonts w:ascii="Times New Roman" w:eastAsia="Times New Roman" w:hAnsi="Times New Roman" w:cs="Times New Roman"/>
            <w:b/>
            <w:bCs/>
            <w:color w:val="000000"/>
            <w:w w:val="90"/>
            <w:sz w:val="28"/>
            <w:szCs w:val="28"/>
            <w:lang w:eastAsia="ru-RU"/>
          </w:rPr>
          <w:t>Утратил силу</w:t>
        </w:r>
      </w:hyperlink>
      <w:r w:rsidRPr="00F0489D">
        <w:rPr>
          <w:rFonts w:ascii="Times New Roman" w:eastAsia="Times New Roman" w:hAnsi="Times New Roman" w:cs="Times New Roman"/>
          <w:color w:val="000000"/>
          <w:w w:val="90"/>
          <w:sz w:val="28"/>
          <w:szCs w:val="28"/>
          <w:effect w:val="antsBlack"/>
          <w:lang w:eastAsia="ru-RU"/>
        </w:rPr>
        <w:t>.</w:t>
      </w:r>
    </w:p>
    <w:tbl>
      <w:tblPr>
        <w:tblW w:w="0" w:type="auto"/>
        <w:tblInd w:w="108" w:type="dxa"/>
        <w:tblLook w:val="04A0" w:firstRow="1" w:lastRow="0" w:firstColumn="1" w:lastColumn="0" w:noHBand="0" w:noVBand="1"/>
      </w:tblPr>
      <w:tblGrid>
        <w:gridCol w:w="6292"/>
        <w:gridCol w:w="3171"/>
      </w:tblGrid>
      <w:tr w:rsidR="00F0489D" w:rsidRPr="00F0489D" w:rsidTr="00F0489D">
        <w:tc>
          <w:tcPr>
            <w:tcW w:w="6666" w:type="dxa"/>
          </w:tcPr>
          <w:p w:rsidR="00F0489D" w:rsidRPr="00F0489D" w:rsidRDefault="00F0489D" w:rsidP="00F0489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0489D" w:rsidRPr="00F0489D" w:rsidRDefault="00F0489D" w:rsidP="00F0489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0489D" w:rsidRPr="00F0489D" w:rsidRDefault="00F0489D" w:rsidP="00F0489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0489D">
              <w:rPr>
                <w:rFonts w:ascii="Times New Roman" w:eastAsia="Times New Roman" w:hAnsi="Times New Roman" w:cs="Times New Roman"/>
                <w:sz w:val="28"/>
                <w:szCs w:val="28"/>
                <w:lang w:eastAsia="ru-RU"/>
              </w:rPr>
              <w:t>Председатель Правительства</w:t>
            </w:r>
            <w:r w:rsidRPr="00F0489D">
              <w:rPr>
                <w:rFonts w:ascii="Times New Roman" w:eastAsia="Times New Roman" w:hAnsi="Times New Roman" w:cs="Times New Roman"/>
                <w:sz w:val="28"/>
                <w:szCs w:val="28"/>
                <w:lang w:eastAsia="ru-RU"/>
              </w:rPr>
              <w:br/>
              <w:t>Российской Федерации</w:t>
            </w:r>
          </w:p>
        </w:tc>
        <w:tc>
          <w:tcPr>
            <w:tcW w:w="3333" w:type="dxa"/>
          </w:tcPr>
          <w:p w:rsidR="00F0489D" w:rsidRPr="00F0489D" w:rsidRDefault="00F0489D" w:rsidP="00F0489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0489D" w:rsidRPr="00F0489D" w:rsidRDefault="00F0489D" w:rsidP="00F0489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0489D" w:rsidRPr="00F0489D" w:rsidRDefault="00F0489D" w:rsidP="00F0489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0489D">
              <w:rPr>
                <w:rFonts w:ascii="Times New Roman" w:eastAsia="Times New Roman" w:hAnsi="Times New Roman" w:cs="Times New Roman"/>
                <w:sz w:val="28"/>
                <w:szCs w:val="28"/>
                <w:lang w:eastAsia="ru-RU"/>
              </w:rPr>
              <w:t>В. Путин</w:t>
            </w:r>
          </w:p>
        </w:tc>
      </w:tr>
    </w:tbl>
    <w:p w:rsidR="00F0489D" w:rsidRPr="00F0489D" w:rsidRDefault="00F0489D" w:rsidP="00F0489D">
      <w:pPr>
        <w:spacing w:after="0" w:line="240" w:lineRule="auto"/>
        <w:jc w:val="both"/>
        <w:rPr>
          <w:rFonts w:ascii="Times New Roman" w:eastAsia="Times New Roman" w:hAnsi="Times New Roman" w:cs="Times New Roman"/>
          <w:w w:val="90"/>
          <w:sz w:val="28"/>
          <w:szCs w:val="28"/>
          <w:effect w:val="antsBlack"/>
          <w:lang w:eastAsia="ru-RU"/>
        </w:rPr>
      </w:pPr>
    </w:p>
    <w:p w:rsidR="00F0489D" w:rsidRPr="00F0489D" w:rsidRDefault="00F0489D" w:rsidP="00F0489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0489D">
        <w:rPr>
          <w:rFonts w:ascii="Times New Roman" w:eastAsia="Times New Roman" w:hAnsi="Times New Roman" w:cs="Times New Roman"/>
          <w:sz w:val="28"/>
          <w:szCs w:val="28"/>
          <w:lang w:eastAsia="ru-RU"/>
        </w:rPr>
        <w:t>Москва</w:t>
      </w:r>
    </w:p>
    <w:p w:rsidR="00F0489D" w:rsidRPr="00F0489D" w:rsidRDefault="00F0489D" w:rsidP="00F0489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0489D">
        <w:rPr>
          <w:rFonts w:ascii="Times New Roman" w:eastAsia="Times New Roman" w:hAnsi="Times New Roman" w:cs="Times New Roman"/>
          <w:sz w:val="28"/>
          <w:szCs w:val="28"/>
          <w:lang w:eastAsia="ru-RU"/>
        </w:rPr>
        <w:t>20 ноября 2008 г.</w:t>
      </w:r>
    </w:p>
    <w:p w:rsidR="00F0489D" w:rsidRPr="00F0489D" w:rsidRDefault="00F0489D" w:rsidP="00F0489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0489D">
        <w:rPr>
          <w:rFonts w:ascii="Times New Roman" w:eastAsia="Times New Roman" w:hAnsi="Times New Roman" w:cs="Times New Roman"/>
          <w:sz w:val="28"/>
          <w:szCs w:val="28"/>
          <w:lang w:eastAsia="ru-RU"/>
        </w:rPr>
        <w:t>N 870</w:t>
      </w:r>
    </w:p>
    <w:p w:rsidR="00F0489D" w:rsidRPr="00F0489D" w:rsidRDefault="00F0489D" w:rsidP="00F0489D">
      <w:pPr>
        <w:spacing w:after="0" w:line="240" w:lineRule="auto"/>
        <w:jc w:val="both"/>
        <w:rPr>
          <w:rFonts w:ascii="Times New Roman" w:eastAsia="Times New Roman" w:hAnsi="Times New Roman" w:cs="Times New Roman"/>
          <w:w w:val="90"/>
          <w:sz w:val="24"/>
          <w:szCs w:val="24"/>
          <w:effect w:val="antsBlack"/>
          <w:lang w:eastAsia="ru-RU"/>
        </w:rPr>
      </w:pPr>
    </w:p>
    <w:p w:rsidR="00F0489D" w:rsidRPr="00F0489D" w:rsidRDefault="00F0489D" w:rsidP="00F0489D">
      <w:pPr>
        <w:widowControl w:val="0"/>
        <w:tabs>
          <w:tab w:val="left" w:pos="8080"/>
        </w:tabs>
        <w:spacing w:after="0" w:line="240" w:lineRule="auto"/>
        <w:ind w:left="284" w:firstLine="567"/>
        <w:jc w:val="both"/>
        <w:rPr>
          <w:rFonts w:ascii="Times New Roman" w:eastAsia="Times New Roman" w:hAnsi="Times New Roman" w:cs="Times New Roman"/>
          <w:b/>
          <w:snapToGrid w:val="0"/>
          <w:w w:val="90"/>
          <w:sz w:val="24"/>
          <w:szCs w:val="24"/>
          <w:effect w:val="antsBlack"/>
          <w:lang w:eastAsia="ru-RU"/>
        </w:rPr>
      </w:pPr>
    </w:p>
    <w:p w:rsidR="00F0489D" w:rsidRPr="00F0489D" w:rsidRDefault="00F0489D" w:rsidP="00F0489D">
      <w:pPr>
        <w:widowControl w:val="0"/>
        <w:shd w:val="clear" w:color="auto" w:fill="F0F0F0"/>
        <w:autoSpaceDE w:val="0"/>
        <w:autoSpaceDN w:val="0"/>
        <w:adjustRightInd w:val="0"/>
        <w:spacing w:before="75" w:after="0" w:line="240" w:lineRule="auto"/>
        <w:ind w:left="6542" w:firstLine="538"/>
        <w:jc w:val="both"/>
        <w:rPr>
          <w:rFonts w:ascii="Times New Roman" w:eastAsia="Times New Roman" w:hAnsi="Times New Roman" w:cs="Times New Roman"/>
          <w:b/>
          <w:color w:val="353842"/>
          <w:sz w:val="24"/>
          <w:szCs w:val="24"/>
          <w:lang w:eastAsia="ru-RU"/>
        </w:rPr>
      </w:pPr>
      <w:r w:rsidRPr="00F0489D">
        <w:rPr>
          <w:rFonts w:ascii="Times New Roman" w:eastAsia="Times New Roman" w:hAnsi="Times New Roman" w:cs="Times New Roman"/>
          <w:b/>
          <w:i/>
          <w:color w:val="000000"/>
          <w:sz w:val="24"/>
          <w:szCs w:val="24"/>
          <w:lang w:eastAsia="ru-RU"/>
        </w:rPr>
        <w:t>Приложение № 4</w:t>
      </w:r>
    </w:p>
    <w:p w:rsidR="00F0489D" w:rsidRPr="00F0489D" w:rsidRDefault="00F0489D" w:rsidP="00F0489D">
      <w:pPr>
        <w:keepNext/>
        <w:spacing w:before="240" w:after="60" w:line="240" w:lineRule="auto"/>
        <w:jc w:val="center"/>
        <w:outlineLvl w:val="0"/>
        <w:rPr>
          <w:rFonts w:ascii="Times New Roman" w:eastAsia="Times New Roman" w:hAnsi="Times New Roman" w:cs="Times New Roman"/>
          <w:b/>
          <w:bCs/>
          <w:w w:val="90"/>
          <w:kern w:val="32"/>
          <w:sz w:val="28"/>
          <w:szCs w:val="28"/>
          <w:effect w:val="antsBlack"/>
          <w:lang w:eastAsia="ru-RU"/>
        </w:rPr>
      </w:pPr>
      <w:r w:rsidRPr="00F0489D">
        <w:rPr>
          <w:rFonts w:ascii="Times New Roman" w:eastAsia="Times New Roman" w:hAnsi="Times New Roman" w:cs="Times New Roman"/>
          <w:b/>
          <w:bCs/>
          <w:w w:val="90"/>
          <w:kern w:val="32"/>
          <w:sz w:val="28"/>
          <w:szCs w:val="28"/>
          <w:effect w:val="antsBlack"/>
          <w:lang w:eastAsia="ru-RU"/>
        </w:rPr>
        <w:t>Типовые нормы</w:t>
      </w:r>
      <w:r w:rsidRPr="00F0489D">
        <w:rPr>
          <w:rFonts w:ascii="Times New Roman" w:eastAsia="Times New Roman" w:hAnsi="Times New Roman" w:cs="Times New Roman"/>
          <w:b/>
          <w:bCs/>
          <w:w w:val="90"/>
          <w:kern w:val="32"/>
          <w:sz w:val="28"/>
          <w:szCs w:val="28"/>
          <w:effect w:val="antsBlack"/>
          <w:lang w:eastAsia="ru-RU"/>
        </w:rPr>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(извлечение)</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N │Наименование профессий│ Наименование средств  │Норма выдачи на год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│п/п│     и должностей     │ индивидуальной защиты │ (количество единиц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                       │  или комплектов)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1 │          2           │           3           │         4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xml:space="preserve">├───┼──────────────────────┼───────────────────────┼────────────────────┤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│17.│Гардеробщик           │Халат хлопчатобумажный │         1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│или халат из смешанных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│тканей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│20.│Дворник               │Костюм хлопчатобумажный│         1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│для защиты от общих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│производственных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│загрязнений 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│механических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│воздействий или костюм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│из смешанных тканей для│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│защиты от общих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│производственных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│загрязнений 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│механических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│воздействий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│Фартук хлопчатобумажный│         1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│с нагрудником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│Рукавицы               │       6 пар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│комбинированные или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lastRenderedPageBreak/>
        <w:t>│   │                      │Перчатки с полимерным  │       6 пар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│покрытием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│Плащ непромокаемый     │    1 на 3 года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 Зимой дополнительно: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│Куртка на утепляющей   │     по поясам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│прокладке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│Валенки или            │     по поясам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│Сапоги кожаные         │     по поясам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│утепленные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│37.│Лаборанты всех        │При выполнении работ в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│наименований; техник  │     химических 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    технологических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     лабораториях: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│Халат хлопчатобумажный │   1 на 1,5 года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│или халат из смешанных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│тканей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│Фартук прорезиненный с │      дежурный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│нагрудником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│Тапочки кожаные или    │       2 пары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│Ботинки кожаные        │       1 пара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│Перчатки резиновые или │      дежурные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│Перчатки с полимерным  │      дежурные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│покрытием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│Очки защитные          │     до износа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│39.│Маляр                 │ При выполнении работы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  по окраске деталей,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       приборов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│и аппаратуры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│светящимися красками: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│Халат хлопчатобумажный │         1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│или халат из смешанных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│тканей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│Головной убор          │         1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│Напальчники            │     до износа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│Очки защитные          │     до износа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│Респиратор             │     до износа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│46.│Машинист по стирке и  │Костюм хлопчатобумажный│         1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│ремонту спецодежды    │для защиты от общих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│производственных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│загрязнений 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│механических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│воздействий или костюм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│из смешанных тканей для│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│защиты от общих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lastRenderedPageBreak/>
        <w:t>│   │                      │производственных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│загрязнений 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│механических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│воздействий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│Фартук хлопчатобумажный│         2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│с нагрудником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│Сапоги резиновые       │       1 пара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│Перчатки резиновые     │      дежурные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│Рукавицы               │       4 пары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│комбинированные или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│Перчатки с полимерным  │       4 пары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│покрытием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│52.│Оператор котельной    │При работе в котельной,│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 работающей на жидком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       топливе: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│Костюм хлопчатобумажный│         1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│для защиты от общих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│производственных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│загрязнений 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│механических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│воздействий или костюм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│из смешанных тканей для│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│защиты от общих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│производственных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│загрязнений 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│механических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│воздействий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│Рукавицы               │       12 пар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│комбинированные или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│Перчатки с полимерным  │       12 пар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│покрытием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│Очки защитные          │     до износа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│При работе в котельной,│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  работающей на газе: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│Костюм хлопчатобумажный│         1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│для защиты от общих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│производственных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│загрязнений 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│механических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│воздействий или костюм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│из смешанных тканей для│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│защиты от общих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│производственных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│загрязнений 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│механических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│воздействий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xml:space="preserve">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│64.│Рабочий по            │Костюм брезентовый или │         1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│благоустройству;      │костюм хлопчатобумажный│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│рабочий по            │для защиты от общих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│комплексному          │производственных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lastRenderedPageBreak/>
        <w:t>│   │обслуживанию и ремонту│загрязнений 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│зданий;               │механических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│рабочий по комплексной│воздействий, или костюм│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│уборке и содержанию   │из смешанных тканей для│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│домовладений          │защиты от общих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│производственных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│загрязнений 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│механических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│воздействий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│Сапоги резиновые       │       1 пара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│Рукавицы брезентовые   │       4 пары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│или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│Перчатки с полимерным  │       4 пары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│покрытием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│Респиратор             │     до износа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  На наружных работах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 зимой дополнительно: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│Куртка на утепляющей   │     по поясам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│прокладке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│Брюки на утепляющей    │     по поясам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│прокладке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│Валенки или            │     по поясам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│Сапоги кожаные         │     по поясам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│утепленные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│80.│Сторож (вахтер)       │   При занятости на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   наружных работах: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│Костюм из смешанных    │         1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│тканей для защиты от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│общих производственных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│загрязнений 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│механических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│воздействий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│Плащ хлопчатобумажный с│      дежурный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│водоотталкивающей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│пропиткой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│Куртка на утепляющей   │     по поясам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│прокладке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│Брюки на утепляющей    │     по поясам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│прокладке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│Тулуп в особом и IV    │      дежурный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│поясах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│Полушубок в III, II и I│      дежурный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│поясах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│Валенки или            │     по поясам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│Сапоги кожаные         │     по поясам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│утепленные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lastRenderedPageBreak/>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│84.│Уборщик               │Халат хлопчатобумажный │         1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│производственных      │или халат из смешанных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│помещений; уборщик    │тканей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│служебных помещений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│Рукавицы               │       6 пар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│комбинированные или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│Перчатки с полимерным  │       6 пар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│покрытием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│При мытье полов и мест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  общего пользования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    дополнительно: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│Сапоги резиновые       │       1 пара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│Перчатки резиновые     │       2 пары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spacing w:after="0" w:line="240" w:lineRule="auto"/>
        <w:rPr>
          <w:rFonts w:ascii="AG_Benguiat" w:eastAsia="Times New Roman" w:hAnsi="AG_Benguiat" w:cs="Times New Roman"/>
          <w:b/>
          <w:bCs/>
          <w:color w:val="000080"/>
          <w:w w:val="90"/>
          <w:effect w:val="antsBlack"/>
          <w:lang w:eastAsia="ru-RU"/>
        </w:rPr>
      </w:pPr>
    </w:p>
    <w:p w:rsidR="00F0489D" w:rsidRPr="00F0489D" w:rsidRDefault="00F0489D" w:rsidP="00F0489D">
      <w:pPr>
        <w:spacing w:after="0" w:line="240" w:lineRule="auto"/>
        <w:rPr>
          <w:rFonts w:ascii="AG_Benguiat" w:eastAsia="Times New Roman" w:hAnsi="AG_Benguiat" w:cs="Times New Roman"/>
          <w:w w:val="90"/>
          <w:sz w:val="28"/>
          <w:szCs w:val="20"/>
          <w:effect w:val="antsBlack"/>
          <w:lang w:eastAsia="ru-RU"/>
        </w:rPr>
      </w:pPr>
      <w:r w:rsidRPr="00F0489D">
        <w:rPr>
          <w:rFonts w:ascii="AG_Benguiat" w:eastAsia="Times New Roman" w:hAnsi="AG_Benguiat" w:cs="Times New Roman"/>
          <w:b/>
          <w:bCs/>
          <w:color w:val="000080"/>
          <w:w w:val="90"/>
          <w:effect w:val="antsBlack"/>
          <w:lang w:eastAsia="ru-RU"/>
        </w:rPr>
        <w:t>Примечания:</w:t>
      </w:r>
    </w:p>
    <w:p w:rsidR="00F0489D" w:rsidRPr="00F0489D" w:rsidRDefault="00F0489D" w:rsidP="00F0489D">
      <w:pPr>
        <w:spacing w:after="0" w:line="240" w:lineRule="auto"/>
        <w:jc w:val="both"/>
        <w:rPr>
          <w:rFonts w:ascii="AG_Benguiat" w:eastAsia="Times New Roman" w:hAnsi="AG_Benguiat" w:cs="Times New Roman"/>
          <w:w w:val="90"/>
          <w:effect w:val="antsBlack"/>
          <w:lang w:eastAsia="ru-RU"/>
        </w:rPr>
      </w:pPr>
      <w:r w:rsidRPr="00F0489D">
        <w:rPr>
          <w:rFonts w:ascii="AG_Benguiat" w:eastAsia="Times New Roman" w:hAnsi="AG_Benguiat" w:cs="Times New Roman"/>
          <w:w w:val="90"/>
          <w:effect w:val="antsBlack"/>
          <w:lang w:eastAsia="ru-RU"/>
        </w:rPr>
        <w:t>1. 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
    <w:p w:rsidR="00F0489D" w:rsidRPr="00F0489D" w:rsidRDefault="00F0489D" w:rsidP="00F0489D">
      <w:pPr>
        <w:spacing w:after="0" w:line="240" w:lineRule="auto"/>
        <w:jc w:val="both"/>
        <w:rPr>
          <w:rFonts w:ascii="AG_Benguiat" w:eastAsia="Times New Roman" w:hAnsi="AG_Benguiat" w:cs="Times New Roman"/>
          <w:w w:val="90"/>
          <w:effect w:val="antsBlack"/>
          <w:lang w:eastAsia="ru-RU"/>
        </w:rPr>
      </w:pPr>
      <w:r w:rsidRPr="00F0489D">
        <w:rPr>
          <w:rFonts w:ascii="AG_Benguiat" w:eastAsia="Times New Roman" w:hAnsi="AG_Benguiat" w:cs="Times New Roman"/>
          <w:w w:val="90"/>
          <w:effect w:val="antsBlack"/>
          <w:lang w:eastAsia="ru-RU"/>
        </w:rPr>
        <w:t>2. В зависимости от производственных и климатических условий работодатель по согласованию с государственным инспектором по охране труда может заменить валенки на валенки с резиновым низом или на сапоги кожаные утепленные, или на сапоги резиновые утепленные.</w:t>
      </w:r>
    </w:p>
    <w:p w:rsidR="00F0489D" w:rsidRPr="00F0489D" w:rsidRDefault="00F0489D" w:rsidP="00F0489D">
      <w:pPr>
        <w:spacing w:after="0" w:line="240" w:lineRule="auto"/>
        <w:jc w:val="both"/>
        <w:rPr>
          <w:rFonts w:ascii="AG_Benguiat" w:eastAsia="Times New Roman" w:hAnsi="AG_Benguiat" w:cs="Times New Roman"/>
          <w:w w:val="90"/>
          <w:effect w:val="antsBlack"/>
          <w:lang w:eastAsia="ru-RU"/>
        </w:rPr>
      </w:pPr>
      <w:r w:rsidRPr="00F0489D">
        <w:rPr>
          <w:rFonts w:ascii="AG_Benguiat" w:eastAsia="Times New Roman" w:hAnsi="AG_Benguiat" w:cs="Times New Roman"/>
          <w:w w:val="90"/>
          <w:effect w:val="antsBlack"/>
          <w:lang w:eastAsia="ru-RU"/>
        </w:rPr>
        <w:t>3. Срок носки очков защитных, установленный настоящими нормами "до износа", не должен превышать 1 года.</w:t>
      </w:r>
    </w:p>
    <w:p w:rsidR="00F0489D" w:rsidRPr="00F0489D" w:rsidRDefault="00F0489D" w:rsidP="00F0489D">
      <w:pPr>
        <w:spacing w:after="0" w:line="240" w:lineRule="auto"/>
        <w:jc w:val="both"/>
        <w:rPr>
          <w:rFonts w:ascii="AG_Benguiat" w:eastAsia="Times New Roman" w:hAnsi="AG_Benguiat" w:cs="Times New Roman"/>
          <w:w w:val="90"/>
          <w:effect w:val="antsBlack"/>
          <w:lang w:eastAsia="ru-RU"/>
        </w:rPr>
      </w:pPr>
      <w:r w:rsidRPr="00F0489D">
        <w:rPr>
          <w:rFonts w:ascii="AG_Benguiat" w:eastAsia="Times New Roman" w:hAnsi="AG_Benguiat" w:cs="Times New Roman"/>
          <w:w w:val="90"/>
          <w:effect w:val="antsBlack"/>
          <w:lang w:eastAsia="ru-RU"/>
        </w:rPr>
        <w:t>4.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F0489D" w:rsidRPr="00F0489D" w:rsidRDefault="00F0489D" w:rsidP="00F0489D">
      <w:pPr>
        <w:spacing w:after="0" w:line="240" w:lineRule="auto"/>
        <w:jc w:val="both"/>
        <w:rPr>
          <w:rFonts w:ascii="AG_Benguiat" w:eastAsia="Times New Roman" w:hAnsi="AG_Benguiat" w:cs="Times New Roman"/>
          <w:w w:val="90"/>
          <w:effect w:val="antsBlack"/>
          <w:lang w:eastAsia="ru-RU"/>
        </w:rPr>
      </w:pPr>
      <w:r w:rsidRPr="00F0489D">
        <w:rPr>
          <w:rFonts w:ascii="AG_Benguiat" w:eastAsia="Times New Roman" w:hAnsi="AG_Benguiat" w:cs="Times New Roman"/>
          <w:w w:val="90"/>
          <w:effect w:val="antsBlack"/>
          <w:lang w:eastAsia="ru-RU"/>
        </w:rPr>
        <w:t>5.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F0489D" w:rsidRPr="00F0489D" w:rsidRDefault="00F0489D" w:rsidP="00F0489D">
      <w:pPr>
        <w:spacing w:after="0" w:line="240" w:lineRule="auto"/>
        <w:jc w:val="both"/>
        <w:rPr>
          <w:rFonts w:ascii="AG_Benguiat" w:eastAsia="Times New Roman" w:hAnsi="AG_Benguiat" w:cs="Times New Roman"/>
          <w:w w:val="90"/>
          <w:effect w:val="antsBlack"/>
          <w:lang w:eastAsia="ru-RU"/>
        </w:rPr>
      </w:pPr>
      <w:r w:rsidRPr="00F0489D">
        <w:rPr>
          <w:rFonts w:ascii="AG_Benguiat" w:eastAsia="Times New Roman" w:hAnsi="AG_Benguiat" w:cs="Times New Roman"/>
          <w:w w:val="90"/>
          <w:effect w:val="antsBlack"/>
          <w:lang w:eastAsia="ru-RU"/>
        </w:rPr>
        <w:t>6. 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 N 45 (зарегистрировано в Минюсте России 15 июля 2003 г. N 4901).</w:t>
      </w:r>
    </w:p>
    <w:p w:rsidR="00F0489D" w:rsidRPr="00F0489D" w:rsidRDefault="00F0489D" w:rsidP="00F0489D">
      <w:pPr>
        <w:spacing w:after="0" w:line="240" w:lineRule="auto"/>
        <w:jc w:val="both"/>
        <w:rPr>
          <w:rFonts w:ascii="AG_Benguiat" w:eastAsia="Times New Roman" w:hAnsi="AG_Benguiat" w:cs="Times New Roman"/>
          <w:w w:val="90"/>
          <w:effect w:val="antsBlack"/>
          <w:lang w:eastAsia="ru-RU"/>
        </w:rPr>
      </w:pPr>
      <w:r w:rsidRPr="00F0489D">
        <w:rPr>
          <w:rFonts w:ascii="AG_Benguiat" w:eastAsia="Times New Roman" w:hAnsi="AG_Benguiat" w:cs="Times New Roman"/>
          <w:w w:val="90"/>
          <w:effect w:val="antsBlack"/>
          <w:lang w:eastAsia="ru-RU"/>
        </w:rPr>
        <w:t>7.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F0489D" w:rsidRPr="00F0489D" w:rsidRDefault="00F0489D" w:rsidP="00F0489D">
      <w:pPr>
        <w:spacing w:after="0" w:line="240" w:lineRule="auto"/>
        <w:jc w:val="both"/>
        <w:rPr>
          <w:rFonts w:ascii="AG_Benguiat" w:eastAsia="Times New Roman" w:hAnsi="AG_Benguiat" w:cs="Times New Roman"/>
          <w:w w:val="90"/>
          <w:effect w:val="antsBlack"/>
          <w:lang w:eastAsia="ru-RU"/>
        </w:rPr>
      </w:pPr>
      <w:r w:rsidRPr="00F0489D">
        <w:rPr>
          <w:rFonts w:ascii="AG_Benguiat" w:eastAsia="Times New Roman" w:hAnsi="AG_Benguiat" w:cs="Times New Roman"/>
          <w:w w:val="90"/>
          <w:effect w:val="antsBlack"/>
          <w:lang w:eastAsia="ru-RU"/>
        </w:rPr>
        <w:lastRenderedPageBreak/>
        <w:t>8. Сроки носки теплой специальной одежды и теплой специальной обуви устанавливаются в годах в зависимости от климатических поясов:</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N  │    Наименование теплой    │         Климатические пояса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│п/п │специальной одежды и теплой├───────┬──────┬──────┬──────┬─────────┤</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     специальной обуви     │   I   │  II  │ III  │  IV  │ особый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1. │Куртка на утепляющей       │   3   │ 2,5  │  2   │ 1,5  │   1,5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│прокладке                  │       │      │      │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2. │Брюки на утепляющей        │   3   │ 2,5  │  2   │ 1,5  │   1,5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│прокладке                  │       │      │      │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3. │Костюм зимний для сварщиков│   3   │ 2,5  │  2   │ 1,5  │   1,5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4. │Костюм сигнальный на       │   3   │ 2,5  │  2   │ 1,5  │   1,5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│утепляющей прокладке       │       │      │      │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5. │Валенки                    │   4   │  3   │ 2,5  │  2   │    2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6. │Сапоги кожаные утепленные  │   4   │  3   │ 2,5  │  2   │    2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7. │Сапоги кожаные утепленные с│   4   │  3   │ 2,5  │  2   │    2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    │жестким подноском          │       │      │      │      │         │</w:t>
      </w:r>
    </w:p>
    <w:p w:rsidR="00F0489D" w:rsidRPr="00F0489D" w:rsidRDefault="00F0489D" w:rsidP="00F0489D">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F0489D">
        <w:rPr>
          <w:rFonts w:ascii="Courier New" w:eastAsia="Times New Roman" w:hAnsi="Courier New" w:cs="Courier New"/>
          <w:sz w:val="20"/>
          <w:szCs w:val="20"/>
          <w:lang w:eastAsia="ru-RU"/>
        </w:rPr>
        <w:t>└────┴───────────────────────────┴───────┴──────┴──────┴──────┴─────────┘</w:t>
      </w:r>
    </w:p>
    <w:p w:rsidR="00F0489D" w:rsidRPr="00F0489D" w:rsidRDefault="00F0489D" w:rsidP="00F0489D">
      <w:pPr>
        <w:spacing w:after="0" w:line="240" w:lineRule="auto"/>
        <w:ind w:firstLine="708"/>
        <w:jc w:val="both"/>
        <w:rPr>
          <w:rFonts w:ascii="Times New Roman" w:eastAsia="Times New Roman" w:hAnsi="Times New Roman" w:cs="Times New Roman"/>
          <w:b/>
          <w:w w:val="90"/>
          <w:sz w:val="24"/>
          <w:szCs w:val="24"/>
          <w:effect w:val="antsBlack"/>
          <w:lang w:eastAsia="ru-RU"/>
        </w:rPr>
      </w:pPr>
      <w:r w:rsidRPr="00F0489D">
        <w:rPr>
          <w:rFonts w:ascii="Times New Roman" w:eastAsia="Times New Roman" w:hAnsi="Times New Roman" w:cs="Times New Roman"/>
          <w:b/>
          <w:w w:val="90"/>
          <w:sz w:val="24"/>
          <w:szCs w:val="24"/>
          <w:effect w:val="antsBlack"/>
          <w:lang w:eastAsia="ru-RU"/>
        </w:rPr>
        <w:t xml:space="preserve">Основание: Приказ Минздравсоцразвития РФ от 01.10.2008 г. № 541н «Об утверждении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индивидуальной защиты» </w:t>
      </w:r>
    </w:p>
    <w:p w:rsidR="00F0489D" w:rsidRPr="00F0489D" w:rsidRDefault="00F0489D" w:rsidP="00F0489D">
      <w:pPr>
        <w:spacing w:after="0" w:line="240" w:lineRule="auto"/>
        <w:rPr>
          <w:rFonts w:ascii="AG_Benguiat" w:eastAsia="Times New Roman" w:hAnsi="AG_Benguiat" w:cs="Times New Roman"/>
          <w:b/>
          <w:w w:val="90"/>
          <w:sz w:val="28"/>
          <w:szCs w:val="20"/>
          <w:effect w:val="antsBlack"/>
          <w:lang w:eastAsia="ru-RU"/>
        </w:rPr>
      </w:pPr>
    </w:p>
    <w:p w:rsidR="00F0489D" w:rsidRPr="00F0489D" w:rsidRDefault="00F0489D" w:rsidP="00F0489D">
      <w:pPr>
        <w:spacing w:after="0" w:line="240" w:lineRule="auto"/>
        <w:ind w:left="5664" w:firstLine="708"/>
        <w:rPr>
          <w:rFonts w:ascii="Calibri" w:eastAsia="Times New Roman" w:hAnsi="Calibri" w:cs="Times New Roman"/>
          <w:b/>
          <w:w w:val="90"/>
          <w:sz w:val="28"/>
          <w:szCs w:val="20"/>
          <w:effect w:val="antsBlack"/>
          <w:lang w:eastAsia="ru-RU"/>
        </w:rPr>
      </w:pPr>
    </w:p>
    <w:p w:rsidR="00F0489D" w:rsidRPr="00F0489D" w:rsidRDefault="00F0489D" w:rsidP="00F0489D">
      <w:pPr>
        <w:spacing w:after="0" w:line="240" w:lineRule="auto"/>
        <w:ind w:left="5664" w:firstLine="708"/>
        <w:rPr>
          <w:rFonts w:ascii="Calibri" w:eastAsia="Times New Roman" w:hAnsi="Calibri" w:cs="Times New Roman"/>
          <w:b/>
          <w:w w:val="90"/>
          <w:sz w:val="28"/>
          <w:szCs w:val="20"/>
          <w:effect w:val="antsBlack"/>
          <w:lang w:eastAsia="ru-RU"/>
        </w:rPr>
      </w:pPr>
    </w:p>
    <w:p w:rsidR="00F0489D" w:rsidRPr="00F0489D" w:rsidRDefault="00F0489D" w:rsidP="00F0489D">
      <w:pPr>
        <w:spacing w:after="0" w:line="240" w:lineRule="auto"/>
        <w:ind w:left="5664" w:firstLine="708"/>
        <w:rPr>
          <w:rFonts w:ascii="Calibri" w:eastAsia="Times New Roman" w:hAnsi="Calibri" w:cs="Times New Roman"/>
          <w:b/>
          <w:w w:val="90"/>
          <w:sz w:val="28"/>
          <w:szCs w:val="20"/>
          <w:effect w:val="antsBlack"/>
          <w:lang w:eastAsia="ru-RU"/>
        </w:rPr>
      </w:pPr>
    </w:p>
    <w:p w:rsidR="00F0489D" w:rsidRPr="00F0489D" w:rsidRDefault="00F0489D" w:rsidP="00F0489D">
      <w:pPr>
        <w:spacing w:after="0" w:line="240" w:lineRule="auto"/>
        <w:rPr>
          <w:rFonts w:ascii="Times New Roman" w:eastAsia="Times New Roman" w:hAnsi="Times New Roman" w:cs="Times New Roman"/>
          <w:w w:val="90"/>
          <w:sz w:val="28"/>
          <w:szCs w:val="20"/>
          <w:effect w:val="antsBlack"/>
          <w:lang w:eastAsia="ru-RU"/>
        </w:rPr>
      </w:pPr>
    </w:p>
    <w:p w:rsidR="00F0489D" w:rsidRPr="00F0489D" w:rsidRDefault="00F0489D" w:rsidP="00F0489D">
      <w:pPr>
        <w:spacing w:after="0" w:line="240" w:lineRule="auto"/>
        <w:rPr>
          <w:rFonts w:ascii="Calibri" w:eastAsia="Times New Roman" w:hAnsi="Calibri" w:cs="Times New Roman"/>
          <w:w w:val="90"/>
          <w:sz w:val="28"/>
          <w:szCs w:val="20"/>
          <w:effect w:val="antsBlack"/>
          <w:lang w:eastAsia="ru-RU"/>
        </w:rPr>
      </w:pPr>
    </w:p>
    <w:p w:rsidR="00A9411C" w:rsidRDefault="00A9411C">
      <w:bookmarkStart w:id="22" w:name="_GoBack"/>
      <w:bookmarkEnd w:id="22"/>
    </w:p>
    <w:sectPr w:rsidR="00A941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47C"/>
    <w:multiLevelType w:val="hybridMultilevel"/>
    <w:tmpl w:val="6F9C48D8"/>
    <w:lvl w:ilvl="0" w:tplc="3FA0295E">
      <w:start w:val="1"/>
      <w:numFmt w:val="decimal"/>
      <w:lvlText w:val="%1."/>
      <w:lvlJc w:val="left"/>
      <w:pPr>
        <w:ind w:left="1646"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A7D"/>
    <w:rsid w:val="00644A7D"/>
    <w:rsid w:val="00A9411C"/>
    <w:rsid w:val="00F04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0489D"/>
    <w:pPr>
      <w:keepNext/>
      <w:spacing w:before="240" w:after="60" w:line="240" w:lineRule="auto"/>
      <w:outlineLvl w:val="0"/>
    </w:pPr>
    <w:rPr>
      <w:rFonts w:ascii="Cambria" w:eastAsia="Times New Roman" w:hAnsi="Cambria" w:cs="Times New Roman"/>
      <w:b/>
      <w:bCs/>
      <w:w w:val="90"/>
      <w:kern w:val="32"/>
      <w:sz w:val="32"/>
      <w:szCs w:val="32"/>
      <w:effect w:val="antsBlack"/>
      <w:lang w:eastAsia="ru-RU"/>
    </w:rPr>
  </w:style>
  <w:style w:type="paragraph" w:styleId="4">
    <w:name w:val="heading 4"/>
    <w:basedOn w:val="a"/>
    <w:next w:val="a"/>
    <w:link w:val="40"/>
    <w:semiHidden/>
    <w:unhideWhenUsed/>
    <w:qFormat/>
    <w:rsid w:val="00F0489D"/>
    <w:pPr>
      <w:keepNext/>
      <w:spacing w:after="0" w:line="240" w:lineRule="auto"/>
      <w:jc w:val="center"/>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0489D"/>
    <w:rPr>
      <w:rFonts w:ascii="Cambria" w:eastAsia="Times New Roman" w:hAnsi="Cambria" w:cs="Times New Roman"/>
      <w:b/>
      <w:bCs/>
      <w:w w:val="90"/>
      <w:kern w:val="32"/>
      <w:sz w:val="32"/>
      <w:szCs w:val="32"/>
      <w:effect w:val="antsBlack"/>
      <w:lang w:eastAsia="ru-RU"/>
    </w:rPr>
  </w:style>
  <w:style w:type="character" w:customStyle="1" w:styleId="40">
    <w:name w:val="Заголовок 4 Знак"/>
    <w:basedOn w:val="a0"/>
    <w:link w:val="4"/>
    <w:semiHidden/>
    <w:rsid w:val="00F0489D"/>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F0489D"/>
  </w:style>
  <w:style w:type="character" w:styleId="a3">
    <w:name w:val="Hyperlink"/>
    <w:uiPriority w:val="99"/>
    <w:semiHidden/>
    <w:unhideWhenUsed/>
    <w:rsid w:val="00F0489D"/>
    <w:rPr>
      <w:color w:val="0000FF"/>
      <w:u w:val="single"/>
    </w:rPr>
  </w:style>
  <w:style w:type="character" w:styleId="a4">
    <w:name w:val="FollowedHyperlink"/>
    <w:basedOn w:val="a0"/>
    <w:uiPriority w:val="99"/>
    <w:semiHidden/>
    <w:unhideWhenUsed/>
    <w:rsid w:val="00F0489D"/>
    <w:rPr>
      <w:color w:val="800080" w:themeColor="followedHyperlink"/>
      <w:u w:val="single"/>
    </w:rPr>
  </w:style>
  <w:style w:type="paragraph" w:styleId="a5">
    <w:name w:val="Normal (Web)"/>
    <w:basedOn w:val="a"/>
    <w:semiHidden/>
    <w:unhideWhenUsed/>
    <w:rsid w:val="00F048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F0489D"/>
    <w:pPr>
      <w:tabs>
        <w:tab w:val="center" w:pos="4153"/>
        <w:tab w:val="right" w:pos="8306"/>
      </w:tabs>
      <w:spacing w:after="0" w:line="240" w:lineRule="auto"/>
    </w:pPr>
    <w:rPr>
      <w:rFonts w:ascii="AG_Benguiat" w:eastAsia="Times New Roman" w:hAnsi="AG_Benguiat" w:cs="Times New Roman"/>
      <w:w w:val="90"/>
      <w:sz w:val="28"/>
      <w:szCs w:val="20"/>
      <w:effect w:val="antsBlack"/>
      <w:lang w:eastAsia="ru-RU"/>
    </w:rPr>
  </w:style>
  <w:style w:type="character" w:customStyle="1" w:styleId="a7">
    <w:name w:val="Верхний колонтитул Знак"/>
    <w:basedOn w:val="a0"/>
    <w:link w:val="a6"/>
    <w:semiHidden/>
    <w:rsid w:val="00F0489D"/>
    <w:rPr>
      <w:rFonts w:ascii="AG_Benguiat" w:eastAsia="Times New Roman" w:hAnsi="AG_Benguiat" w:cs="Times New Roman"/>
      <w:w w:val="90"/>
      <w:sz w:val="28"/>
      <w:szCs w:val="20"/>
      <w:effect w:val="antsBlack"/>
      <w:lang w:eastAsia="ru-RU"/>
    </w:rPr>
  </w:style>
  <w:style w:type="paragraph" w:styleId="a8">
    <w:name w:val="footer"/>
    <w:basedOn w:val="a"/>
    <w:link w:val="a9"/>
    <w:uiPriority w:val="99"/>
    <w:semiHidden/>
    <w:unhideWhenUsed/>
    <w:rsid w:val="00F0489D"/>
    <w:pPr>
      <w:tabs>
        <w:tab w:val="center" w:pos="4677"/>
        <w:tab w:val="right" w:pos="9355"/>
      </w:tabs>
      <w:spacing w:after="0" w:line="240" w:lineRule="auto"/>
    </w:pPr>
    <w:rPr>
      <w:rFonts w:ascii="AG_Benguiat" w:eastAsia="Times New Roman" w:hAnsi="AG_Benguiat" w:cs="Times New Roman"/>
      <w:w w:val="90"/>
      <w:sz w:val="28"/>
      <w:szCs w:val="20"/>
      <w:effect w:val="antsBlack"/>
      <w:lang w:eastAsia="ru-RU"/>
    </w:rPr>
  </w:style>
  <w:style w:type="character" w:customStyle="1" w:styleId="a9">
    <w:name w:val="Нижний колонтитул Знак"/>
    <w:basedOn w:val="a0"/>
    <w:link w:val="a8"/>
    <w:uiPriority w:val="99"/>
    <w:semiHidden/>
    <w:rsid w:val="00F0489D"/>
    <w:rPr>
      <w:rFonts w:ascii="AG_Benguiat" w:eastAsia="Times New Roman" w:hAnsi="AG_Benguiat" w:cs="Times New Roman"/>
      <w:w w:val="90"/>
      <w:sz w:val="28"/>
      <w:szCs w:val="20"/>
      <w:effect w:val="antsBlack"/>
      <w:lang w:eastAsia="ru-RU"/>
    </w:rPr>
  </w:style>
  <w:style w:type="paragraph" w:styleId="aa">
    <w:name w:val="Title"/>
    <w:basedOn w:val="a"/>
    <w:link w:val="ab"/>
    <w:qFormat/>
    <w:rsid w:val="00F0489D"/>
    <w:pPr>
      <w:spacing w:after="0" w:line="240" w:lineRule="auto"/>
      <w:jc w:val="center"/>
    </w:pPr>
    <w:rPr>
      <w:rFonts w:ascii="Times New Roman" w:eastAsia="Times New Roman" w:hAnsi="Times New Roman" w:cs="Times New Roman"/>
      <w:b/>
      <w:w w:val="90"/>
      <w:sz w:val="32"/>
      <w:szCs w:val="20"/>
      <w:effect w:val="antsBlack"/>
      <w:lang w:eastAsia="ru-RU"/>
    </w:rPr>
  </w:style>
  <w:style w:type="character" w:customStyle="1" w:styleId="ab">
    <w:name w:val="Название Знак"/>
    <w:basedOn w:val="a0"/>
    <w:link w:val="aa"/>
    <w:rsid w:val="00F0489D"/>
    <w:rPr>
      <w:rFonts w:ascii="Times New Roman" w:eastAsia="Times New Roman" w:hAnsi="Times New Roman" w:cs="Times New Roman"/>
      <w:b/>
      <w:w w:val="90"/>
      <w:sz w:val="32"/>
      <w:szCs w:val="20"/>
      <w:effect w:val="antsBlack"/>
      <w:lang w:eastAsia="ru-RU"/>
    </w:rPr>
  </w:style>
  <w:style w:type="paragraph" w:styleId="ac">
    <w:name w:val="Body Text Indent"/>
    <w:basedOn w:val="a"/>
    <w:link w:val="ad"/>
    <w:semiHidden/>
    <w:unhideWhenUsed/>
    <w:rsid w:val="00F0489D"/>
    <w:pPr>
      <w:spacing w:after="0" w:line="240" w:lineRule="auto"/>
      <w:ind w:firstLine="851"/>
      <w:jc w:val="both"/>
    </w:pPr>
    <w:rPr>
      <w:rFonts w:ascii="Times New Roman" w:eastAsia="Times New Roman" w:hAnsi="Times New Roman" w:cs="Times New Roman"/>
      <w:w w:val="90"/>
      <w:sz w:val="32"/>
      <w:szCs w:val="20"/>
      <w:effect w:val="antsBlack"/>
      <w:lang w:eastAsia="ru-RU"/>
    </w:rPr>
  </w:style>
  <w:style w:type="character" w:customStyle="1" w:styleId="ad">
    <w:name w:val="Основной текст с отступом Знак"/>
    <w:basedOn w:val="a0"/>
    <w:link w:val="ac"/>
    <w:semiHidden/>
    <w:rsid w:val="00F0489D"/>
    <w:rPr>
      <w:rFonts w:ascii="Times New Roman" w:eastAsia="Times New Roman" w:hAnsi="Times New Roman" w:cs="Times New Roman"/>
      <w:w w:val="90"/>
      <w:sz w:val="32"/>
      <w:szCs w:val="20"/>
      <w:effect w:val="antsBlack"/>
      <w:lang w:eastAsia="ru-RU"/>
    </w:rPr>
  </w:style>
  <w:style w:type="paragraph" w:styleId="2">
    <w:name w:val="Body Text 2"/>
    <w:basedOn w:val="a"/>
    <w:link w:val="20"/>
    <w:semiHidden/>
    <w:unhideWhenUsed/>
    <w:rsid w:val="00F0489D"/>
    <w:pPr>
      <w:spacing w:after="0" w:line="240" w:lineRule="auto"/>
      <w:jc w:val="both"/>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semiHidden/>
    <w:rsid w:val="00F0489D"/>
    <w:rPr>
      <w:rFonts w:ascii="Times New Roman" w:eastAsia="Times New Roman" w:hAnsi="Times New Roman" w:cs="Times New Roman"/>
      <w:sz w:val="24"/>
      <w:szCs w:val="20"/>
      <w:lang w:eastAsia="ru-RU"/>
    </w:rPr>
  </w:style>
  <w:style w:type="paragraph" w:styleId="3">
    <w:name w:val="Body Text 3"/>
    <w:basedOn w:val="a"/>
    <w:link w:val="30"/>
    <w:uiPriority w:val="99"/>
    <w:semiHidden/>
    <w:unhideWhenUsed/>
    <w:rsid w:val="00F0489D"/>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semiHidden/>
    <w:rsid w:val="00F0489D"/>
    <w:rPr>
      <w:rFonts w:ascii="Times New Roman" w:eastAsia="Times New Roman" w:hAnsi="Times New Roman" w:cs="Times New Roman"/>
      <w:sz w:val="16"/>
      <w:szCs w:val="16"/>
      <w:lang w:eastAsia="ru-RU"/>
    </w:rPr>
  </w:style>
  <w:style w:type="paragraph" w:styleId="21">
    <w:name w:val="Body Text Indent 2"/>
    <w:basedOn w:val="a"/>
    <w:link w:val="22"/>
    <w:semiHidden/>
    <w:unhideWhenUsed/>
    <w:rsid w:val="00F0489D"/>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semiHidden/>
    <w:rsid w:val="00F0489D"/>
    <w:rPr>
      <w:rFonts w:ascii="Times New Roman" w:eastAsia="Times New Roman" w:hAnsi="Times New Roman" w:cs="Times New Roman"/>
      <w:sz w:val="24"/>
      <w:szCs w:val="24"/>
      <w:lang w:eastAsia="ru-RU"/>
    </w:rPr>
  </w:style>
  <w:style w:type="paragraph" w:styleId="31">
    <w:name w:val="Body Text Indent 3"/>
    <w:basedOn w:val="a"/>
    <w:link w:val="32"/>
    <w:semiHidden/>
    <w:unhideWhenUsed/>
    <w:rsid w:val="00F0489D"/>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semiHidden/>
    <w:rsid w:val="00F0489D"/>
    <w:rPr>
      <w:rFonts w:ascii="Times New Roman" w:eastAsia="Times New Roman" w:hAnsi="Times New Roman" w:cs="Times New Roman"/>
      <w:sz w:val="24"/>
      <w:szCs w:val="20"/>
      <w:lang w:eastAsia="ru-RU"/>
    </w:rPr>
  </w:style>
  <w:style w:type="paragraph" w:styleId="ae">
    <w:name w:val="Balloon Text"/>
    <w:basedOn w:val="a"/>
    <w:link w:val="af"/>
    <w:semiHidden/>
    <w:unhideWhenUsed/>
    <w:rsid w:val="00F0489D"/>
    <w:pPr>
      <w:spacing w:after="0" w:line="240" w:lineRule="auto"/>
    </w:pPr>
    <w:rPr>
      <w:rFonts w:ascii="Tahoma" w:eastAsia="Times New Roman" w:hAnsi="Tahoma" w:cs="Tahoma"/>
      <w:w w:val="90"/>
      <w:sz w:val="16"/>
      <w:szCs w:val="16"/>
      <w:effect w:val="antsBlack"/>
      <w:lang w:eastAsia="ru-RU"/>
    </w:rPr>
  </w:style>
  <w:style w:type="character" w:customStyle="1" w:styleId="af">
    <w:name w:val="Текст выноски Знак"/>
    <w:basedOn w:val="a0"/>
    <w:link w:val="ae"/>
    <w:semiHidden/>
    <w:rsid w:val="00F0489D"/>
    <w:rPr>
      <w:rFonts w:ascii="Tahoma" w:eastAsia="Times New Roman" w:hAnsi="Tahoma" w:cs="Tahoma"/>
      <w:w w:val="90"/>
      <w:sz w:val="16"/>
      <w:szCs w:val="16"/>
      <w:effect w:val="antsBlack"/>
      <w:lang w:eastAsia="ru-RU"/>
    </w:rPr>
  </w:style>
  <w:style w:type="paragraph" w:styleId="af0">
    <w:name w:val="List Paragraph"/>
    <w:basedOn w:val="a"/>
    <w:uiPriority w:val="34"/>
    <w:qFormat/>
    <w:rsid w:val="00F0489D"/>
    <w:pPr>
      <w:ind w:left="720"/>
      <w:contextualSpacing/>
    </w:pPr>
    <w:rPr>
      <w:rFonts w:ascii="Calibri" w:eastAsia="Calibri" w:hAnsi="Calibri" w:cs="Times New Roman"/>
    </w:rPr>
  </w:style>
  <w:style w:type="paragraph" w:customStyle="1" w:styleId="ConsPlusNormal">
    <w:name w:val="ConsPlusNormal"/>
    <w:semiHidden/>
    <w:rsid w:val="00F0489D"/>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1">
    <w:name w:val="Заголовок статьи"/>
    <w:basedOn w:val="a"/>
    <w:next w:val="a"/>
    <w:uiPriority w:val="99"/>
    <w:semiHidden/>
    <w:rsid w:val="00F0489D"/>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af2">
    <w:name w:val="Комментарий"/>
    <w:basedOn w:val="a"/>
    <w:next w:val="a"/>
    <w:uiPriority w:val="99"/>
    <w:semiHidden/>
    <w:rsid w:val="00F0489D"/>
    <w:pPr>
      <w:widowControl w:val="0"/>
      <w:shd w:val="clear" w:color="auto" w:fill="F0F0F0"/>
      <w:autoSpaceDE w:val="0"/>
      <w:autoSpaceDN w:val="0"/>
      <w:adjustRightInd w:val="0"/>
      <w:spacing w:before="75" w:after="0" w:line="240" w:lineRule="auto"/>
      <w:ind w:left="170"/>
      <w:jc w:val="both"/>
    </w:pPr>
    <w:rPr>
      <w:rFonts w:ascii="Arial" w:eastAsia="Times New Roman" w:hAnsi="Arial" w:cs="Arial"/>
      <w:color w:val="353842"/>
      <w:sz w:val="24"/>
      <w:szCs w:val="24"/>
      <w:lang w:eastAsia="ru-RU"/>
    </w:rPr>
  </w:style>
  <w:style w:type="paragraph" w:customStyle="1" w:styleId="af3">
    <w:name w:val="Таблицы (моноширинный)"/>
    <w:basedOn w:val="a"/>
    <w:next w:val="a"/>
    <w:uiPriority w:val="99"/>
    <w:semiHidden/>
    <w:rsid w:val="00F0489D"/>
    <w:pPr>
      <w:widowControl w:val="0"/>
      <w:autoSpaceDE w:val="0"/>
      <w:autoSpaceDN w:val="0"/>
      <w:adjustRightInd w:val="0"/>
      <w:spacing w:after="0" w:line="240" w:lineRule="auto"/>
      <w:jc w:val="both"/>
    </w:pPr>
    <w:rPr>
      <w:rFonts w:ascii="Courier New" w:eastAsia="Times New Roman" w:hAnsi="Courier New" w:cs="Courier New"/>
      <w:sz w:val="28"/>
      <w:szCs w:val="28"/>
      <w:lang w:eastAsia="ru-RU"/>
    </w:rPr>
  </w:style>
  <w:style w:type="paragraph" w:customStyle="1" w:styleId="af4">
    <w:name w:val="Нормальный (таблица)"/>
    <w:basedOn w:val="a"/>
    <w:next w:val="a"/>
    <w:uiPriority w:val="99"/>
    <w:semiHidden/>
    <w:rsid w:val="00F0489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5">
    <w:name w:val="Прижатый влево"/>
    <w:basedOn w:val="a"/>
    <w:next w:val="a"/>
    <w:uiPriority w:val="99"/>
    <w:semiHidden/>
    <w:rsid w:val="00F0489D"/>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2">
    <w:name w:val="Текст выноски Знак1"/>
    <w:basedOn w:val="a0"/>
    <w:uiPriority w:val="99"/>
    <w:semiHidden/>
    <w:rsid w:val="00F0489D"/>
    <w:rPr>
      <w:rFonts w:ascii="Tahoma" w:eastAsia="Times New Roman" w:hAnsi="Tahoma" w:cs="Tahoma" w:hint="default"/>
      <w:w w:val="90"/>
      <w:sz w:val="16"/>
      <w:szCs w:val="16"/>
      <w:effect w:val="antsBlack"/>
    </w:rPr>
  </w:style>
  <w:style w:type="character" w:customStyle="1" w:styleId="af6">
    <w:name w:val="Гипертекстовая ссылка"/>
    <w:uiPriority w:val="99"/>
    <w:rsid w:val="00F0489D"/>
    <w:rPr>
      <w:b/>
      <w:bCs/>
      <w:color w:val="008000"/>
      <w:sz w:val="16"/>
      <w:szCs w:val="16"/>
    </w:rPr>
  </w:style>
  <w:style w:type="character" w:customStyle="1" w:styleId="af7">
    <w:name w:val="Цветовое выделение"/>
    <w:uiPriority w:val="99"/>
    <w:rsid w:val="00F0489D"/>
    <w:rPr>
      <w:b/>
      <w:bCs w:val="0"/>
      <w:color w:val="000080"/>
      <w:sz w:val="28"/>
    </w:rPr>
  </w:style>
  <w:style w:type="table" w:styleId="af8">
    <w:name w:val="Table Grid"/>
    <w:basedOn w:val="a1"/>
    <w:rsid w:val="00F0489D"/>
    <w:pPr>
      <w:spacing w:after="0" w:line="240" w:lineRule="auto"/>
    </w:pPr>
    <w:rPr>
      <w:rFonts w:ascii="Calibri" w:eastAsia="Calibri"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0489D"/>
    <w:pPr>
      <w:keepNext/>
      <w:spacing w:before="240" w:after="60" w:line="240" w:lineRule="auto"/>
      <w:outlineLvl w:val="0"/>
    </w:pPr>
    <w:rPr>
      <w:rFonts w:ascii="Cambria" w:eastAsia="Times New Roman" w:hAnsi="Cambria" w:cs="Times New Roman"/>
      <w:b/>
      <w:bCs/>
      <w:w w:val="90"/>
      <w:kern w:val="32"/>
      <w:sz w:val="32"/>
      <w:szCs w:val="32"/>
      <w:effect w:val="antsBlack"/>
      <w:lang w:eastAsia="ru-RU"/>
    </w:rPr>
  </w:style>
  <w:style w:type="paragraph" w:styleId="4">
    <w:name w:val="heading 4"/>
    <w:basedOn w:val="a"/>
    <w:next w:val="a"/>
    <w:link w:val="40"/>
    <w:semiHidden/>
    <w:unhideWhenUsed/>
    <w:qFormat/>
    <w:rsid w:val="00F0489D"/>
    <w:pPr>
      <w:keepNext/>
      <w:spacing w:after="0" w:line="240" w:lineRule="auto"/>
      <w:jc w:val="center"/>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0489D"/>
    <w:rPr>
      <w:rFonts w:ascii="Cambria" w:eastAsia="Times New Roman" w:hAnsi="Cambria" w:cs="Times New Roman"/>
      <w:b/>
      <w:bCs/>
      <w:w w:val="90"/>
      <w:kern w:val="32"/>
      <w:sz w:val="32"/>
      <w:szCs w:val="32"/>
      <w:effect w:val="antsBlack"/>
      <w:lang w:eastAsia="ru-RU"/>
    </w:rPr>
  </w:style>
  <w:style w:type="character" w:customStyle="1" w:styleId="40">
    <w:name w:val="Заголовок 4 Знак"/>
    <w:basedOn w:val="a0"/>
    <w:link w:val="4"/>
    <w:semiHidden/>
    <w:rsid w:val="00F0489D"/>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F0489D"/>
  </w:style>
  <w:style w:type="character" w:styleId="a3">
    <w:name w:val="Hyperlink"/>
    <w:uiPriority w:val="99"/>
    <w:semiHidden/>
    <w:unhideWhenUsed/>
    <w:rsid w:val="00F0489D"/>
    <w:rPr>
      <w:color w:val="0000FF"/>
      <w:u w:val="single"/>
    </w:rPr>
  </w:style>
  <w:style w:type="character" w:styleId="a4">
    <w:name w:val="FollowedHyperlink"/>
    <w:basedOn w:val="a0"/>
    <w:uiPriority w:val="99"/>
    <w:semiHidden/>
    <w:unhideWhenUsed/>
    <w:rsid w:val="00F0489D"/>
    <w:rPr>
      <w:color w:val="800080" w:themeColor="followedHyperlink"/>
      <w:u w:val="single"/>
    </w:rPr>
  </w:style>
  <w:style w:type="paragraph" w:styleId="a5">
    <w:name w:val="Normal (Web)"/>
    <w:basedOn w:val="a"/>
    <w:semiHidden/>
    <w:unhideWhenUsed/>
    <w:rsid w:val="00F048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F0489D"/>
    <w:pPr>
      <w:tabs>
        <w:tab w:val="center" w:pos="4153"/>
        <w:tab w:val="right" w:pos="8306"/>
      </w:tabs>
      <w:spacing w:after="0" w:line="240" w:lineRule="auto"/>
    </w:pPr>
    <w:rPr>
      <w:rFonts w:ascii="AG_Benguiat" w:eastAsia="Times New Roman" w:hAnsi="AG_Benguiat" w:cs="Times New Roman"/>
      <w:w w:val="90"/>
      <w:sz w:val="28"/>
      <w:szCs w:val="20"/>
      <w:effect w:val="antsBlack"/>
      <w:lang w:eastAsia="ru-RU"/>
    </w:rPr>
  </w:style>
  <w:style w:type="character" w:customStyle="1" w:styleId="a7">
    <w:name w:val="Верхний колонтитул Знак"/>
    <w:basedOn w:val="a0"/>
    <w:link w:val="a6"/>
    <w:semiHidden/>
    <w:rsid w:val="00F0489D"/>
    <w:rPr>
      <w:rFonts w:ascii="AG_Benguiat" w:eastAsia="Times New Roman" w:hAnsi="AG_Benguiat" w:cs="Times New Roman"/>
      <w:w w:val="90"/>
      <w:sz w:val="28"/>
      <w:szCs w:val="20"/>
      <w:effect w:val="antsBlack"/>
      <w:lang w:eastAsia="ru-RU"/>
    </w:rPr>
  </w:style>
  <w:style w:type="paragraph" w:styleId="a8">
    <w:name w:val="footer"/>
    <w:basedOn w:val="a"/>
    <w:link w:val="a9"/>
    <w:uiPriority w:val="99"/>
    <w:semiHidden/>
    <w:unhideWhenUsed/>
    <w:rsid w:val="00F0489D"/>
    <w:pPr>
      <w:tabs>
        <w:tab w:val="center" w:pos="4677"/>
        <w:tab w:val="right" w:pos="9355"/>
      </w:tabs>
      <w:spacing w:after="0" w:line="240" w:lineRule="auto"/>
    </w:pPr>
    <w:rPr>
      <w:rFonts w:ascii="AG_Benguiat" w:eastAsia="Times New Roman" w:hAnsi="AG_Benguiat" w:cs="Times New Roman"/>
      <w:w w:val="90"/>
      <w:sz w:val="28"/>
      <w:szCs w:val="20"/>
      <w:effect w:val="antsBlack"/>
      <w:lang w:eastAsia="ru-RU"/>
    </w:rPr>
  </w:style>
  <w:style w:type="character" w:customStyle="1" w:styleId="a9">
    <w:name w:val="Нижний колонтитул Знак"/>
    <w:basedOn w:val="a0"/>
    <w:link w:val="a8"/>
    <w:uiPriority w:val="99"/>
    <w:semiHidden/>
    <w:rsid w:val="00F0489D"/>
    <w:rPr>
      <w:rFonts w:ascii="AG_Benguiat" w:eastAsia="Times New Roman" w:hAnsi="AG_Benguiat" w:cs="Times New Roman"/>
      <w:w w:val="90"/>
      <w:sz w:val="28"/>
      <w:szCs w:val="20"/>
      <w:effect w:val="antsBlack"/>
      <w:lang w:eastAsia="ru-RU"/>
    </w:rPr>
  </w:style>
  <w:style w:type="paragraph" w:styleId="aa">
    <w:name w:val="Title"/>
    <w:basedOn w:val="a"/>
    <w:link w:val="ab"/>
    <w:qFormat/>
    <w:rsid w:val="00F0489D"/>
    <w:pPr>
      <w:spacing w:after="0" w:line="240" w:lineRule="auto"/>
      <w:jc w:val="center"/>
    </w:pPr>
    <w:rPr>
      <w:rFonts w:ascii="Times New Roman" w:eastAsia="Times New Roman" w:hAnsi="Times New Roman" w:cs="Times New Roman"/>
      <w:b/>
      <w:w w:val="90"/>
      <w:sz w:val="32"/>
      <w:szCs w:val="20"/>
      <w:effect w:val="antsBlack"/>
      <w:lang w:eastAsia="ru-RU"/>
    </w:rPr>
  </w:style>
  <w:style w:type="character" w:customStyle="1" w:styleId="ab">
    <w:name w:val="Название Знак"/>
    <w:basedOn w:val="a0"/>
    <w:link w:val="aa"/>
    <w:rsid w:val="00F0489D"/>
    <w:rPr>
      <w:rFonts w:ascii="Times New Roman" w:eastAsia="Times New Roman" w:hAnsi="Times New Roman" w:cs="Times New Roman"/>
      <w:b/>
      <w:w w:val="90"/>
      <w:sz w:val="32"/>
      <w:szCs w:val="20"/>
      <w:effect w:val="antsBlack"/>
      <w:lang w:eastAsia="ru-RU"/>
    </w:rPr>
  </w:style>
  <w:style w:type="paragraph" w:styleId="ac">
    <w:name w:val="Body Text Indent"/>
    <w:basedOn w:val="a"/>
    <w:link w:val="ad"/>
    <w:semiHidden/>
    <w:unhideWhenUsed/>
    <w:rsid w:val="00F0489D"/>
    <w:pPr>
      <w:spacing w:after="0" w:line="240" w:lineRule="auto"/>
      <w:ind w:firstLine="851"/>
      <w:jc w:val="both"/>
    </w:pPr>
    <w:rPr>
      <w:rFonts w:ascii="Times New Roman" w:eastAsia="Times New Roman" w:hAnsi="Times New Roman" w:cs="Times New Roman"/>
      <w:w w:val="90"/>
      <w:sz w:val="32"/>
      <w:szCs w:val="20"/>
      <w:effect w:val="antsBlack"/>
      <w:lang w:eastAsia="ru-RU"/>
    </w:rPr>
  </w:style>
  <w:style w:type="character" w:customStyle="1" w:styleId="ad">
    <w:name w:val="Основной текст с отступом Знак"/>
    <w:basedOn w:val="a0"/>
    <w:link w:val="ac"/>
    <w:semiHidden/>
    <w:rsid w:val="00F0489D"/>
    <w:rPr>
      <w:rFonts w:ascii="Times New Roman" w:eastAsia="Times New Roman" w:hAnsi="Times New Roman" w:cs="Times New Roman"/>
      <w:w w:val="90"/>
      <w:sz w:val="32"/>
      <w:szCs w:val="20"/>
      <w:effect w:val="antsBlack"/>
      <w:lang w:eastAsia="ru-RU"/>
    </w:rPr>
  </w:style>
  <w:style w:type="paragraph" w:styleId="2">
    <w:name w:val="Body Text 2"/>
    <w:basedOn w:val="a"/>
    <w:link w:val="20"/>
    <w:semiHidden/>
    <w:unhideWhenUsed/>
    <w:rsid w:val="00F0489D"/>
    <w:pPr>
      <w:spacing w:after="0" w:line="240" w:lineRule="auto"/>
      <w:jc w:val="both"/>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semiHidden/>
    <w:rsid w:val="00F0489D"/>
    <w:rPr>
      <w:rFonts w:ascii="Times New Roman" w:eastAsia="Times New Roman" w:hAnsi="Times New Roman" w:cs="Times New Roman"/>
      <w:sz w:val="24"/>
      <w:szCs w:val="20"/>
      <w:lang w:eastAsia="ru-RU"/>
    </w:rPr>
  </w:style>
  <w:style w:type="paragraph" w:styleId="3">
    <w:name w:val="Body Text 3"/>
    <w:basedOn w:val="a"/>
    <w:link w:val="30"/>
    <w:uiPriority w:val="99"/>
    <w:semiHidden/>
    <w:unhideWhenUsed/>
    <w:rsid w:val="00F0489D"/>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semiHidden/>
    <w:rsid w:val="00F0489D"/>
    <w:rPr>
      <w:rFonts w:ascii="Times New Roman" w:eastAsia="Times New Roman" w:hAnsi="Times New Roman" w:cs="Times New Roman"/>
      <w:sz w:val="16"/>
      <w:szCs w:val="16"/>
      <w:lang w:eastAsia="ru-RU"/>
    </w:rPr>
  </w:style>
  <w:style w:type="paragraph" w:styleId="21">
    <w:name w:val="Body Text Indent 2"/>
    <w:basedOn w:val="a"/>
    <w:link w:val="22"/>
    <w:semiHidden/>
    <w:unhideWhenUsed/>
    <w:rsid w:val="00F0489D"/>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semiHidden/>
    <w:rsid w:val="00F0489D"/>
    <w:rPr>
      <w:rFonts w:ascii="Times New Roman" w:eastAsia="Times New Roman" w:hAnsi="Times New Roman" w:cs="Times New Roman"/>
      <w:sz w:val="24"/>
      <w:szCs w:val="24"/>
      <w:lang w:eastAsia="ru-RU"/>
    </w:rPr>
  </w:style>
  <w:style w:type="paragraph" w:styleId="31">
    <w:name w:val="Body Text Indent 3"/>
    <w:basedOn w:val="a"/>
    <w:link w:val="32"/>
    <w:semiHidden/>
    <w:unhideWhenUsed/>
    <w:rsid w:val="00F0489D"/>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semiHidden/>
    <w:rsid w:val="00F0489D"/>
    <w:rPr>
      <w:rFonts w:ascii="Times New Roman" w:eastAsia="Times New Roman" w:hAnsi="Times New Roman" w:cs="Times New Roman"/>
      <w:sz w:val="24"/>
      <w:szCs w:val="20"/>
      <w:lang w:eastAsia="ru-RU"/>
    </w:rPr>
  </w:style>
  <w:style w:type="paragraph" w:styleId="ae">
    <w:name w:val="Balloon Text"/>
    <w:basedOn w:val="a"/>
    <w:link w:val="af"/>
    <w:semiHidden/>
    <w:unhideWhenUsed/>
    <w:rsid w:val="00F0489D"/>
    <w:pPr>
      <w:spacing w:after="0" w:line="240" w:lineRule="auto"/>
    </w:pPr>
    <w:rPr>
      <w:rFonts w:ascii="Tahoma" w:eastAsia="Times New Roman" w:hAnsi="Tahoma" w:cs="Tahoma"/>
      <w:w w:val="90"/>
      <w:sz w:val="16"/>
      <w:szCs w:val="16"/>
      <w:effect w:val="antsBlack"/>
      <w:lang w:eastAsia="ru-RU"/>
    </w:rPr>
  </w:style>
  <w:style w:type="character" w:customStyle="1" w:styleId="af">
    <w:name w:val="Текст выноски Знак"/>
    <w:basedOn w:val="a0"/>
    <w:link w:val="ae"/>
    <w:semiHidden/>
    <w:rsid w:val="00F0489D"/>
    <w:rPr>
      <w:rFonts w:ascii="Tahoma" w:eastAsia="Times New Roman" w:hAnsi="Tahoma" w:cs="Tahoma"/>
      <w:w w:val="90"/>
      <w:sz w:val="16"/>
      <w:szCs w:val="16"/>
      <w:effect w:val="antsBlack"/>
      <w:lang w:eastAsia="ru-RU"/>
    </w:rPr>
  </w:style>
  <w:style w:type="paragraph" w:styleId="af0">
    <w:name w:val="List Paragraph"/>
    <w:basedOn w:val="a"/>
    <w:uiPriority w:val="34"/>
    <w:qFormat/>
    <w:rsid w:val="00F0489D"/>
    <w:pPr>
      <w:ind w:left="720"/>
      <w:contextualSpacing/>
    </w:pPr>
    <w:rPr>
      <w:rFonts w:ascii="Calibri" w:eastAsia="Calibri" w:hAnsi="Calibri" w:cs="Times New Roman"/>
    </w:rPr>
  </w:style>
  <w:style w:type="paragraph" w:customStyle="1" w:styleId="ConsPlusNormal">
    <w:name w:val="ConsPlusNormal"/>
    <w:semiHidden/>
    <w:rsid w:val="00F0489D"/>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1">
    <w:name w:val="Заголовок статьи"/>
    <w:basedOn w:val="a"/>
    <w:next w:val="a"/>
    <w:uiPriority w:val="99"/>
    <w:semiHidden/>
    <w:rsid w:val="00F0489D"/>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af2">
    <w:name w:val="Комментарий"/>
    <w:basedOn w:val="a"/>
    <w:next w:val="a"/>
    <w:uiPriority w:val="99"/>
    <w:semiHidden/>
    <w:rsid w:val="00F0489D"/>
    <w:pPr>
      <w:widowControl w:val="0"/>
      <w:shd w:val="clear" w:color="auto" w:fill="F0F0F0"/>
      <w:autoSpaceDE w:val="0"/>
      <w:autoSpaceDN w:val="0"/>
      <w:adjustRightInd w:val="0"/>
      <w:spacing w:before="75" w:after="0" w:line="240" w:lineRule="auto"/>
      <w:ind w:left="170"/>
      <w:jc w:val="both"/>
    </w:pPr>
    <w:rPr>
      <w:rFonts w:ascii="Arial" w:eastAsia="Times New Roman" w:hAnsi="Arial" w:cs="Arial"/>
      <w:color w:val="353842"/>
      <w:sz w:val="24"/>
      <w:szCs w:val="24"/>
      <w:lang w:eastAsia="ru-RU"/>
    </w:rPr>
  </w:style>
  <w:style w:type="paragraph" w:customStyle="1" w:styleId="af3">
    <w:name w:val="Таблицы (моноширинный)"/>
    <w:basedOn w:val="a"/>
    <w:next w:val="a"/>
    <w:uiPriority w:val="99"/>
    <w:semiHidden/>
    <w:rsid w:val="00F0489D"/>
    <w:pPr>
      <w:widowControl w:val="0"/>
      <w:autoSpaceDE w:val="0"/>
      <w:autoSpaceDN w:val="0"/>
      <w:adjustRightInd w:val="0"/>
      <w:spacing w:after="0" w:line="240" w:lineRule="auto"/>
      <w:jc w:val="both"/>
    </w:pPr>
    <w:rPr>
      <w:rFonts w:ascii="Courier New" w:eastAsia="Times New Roman" w:hAnsi="Courier New" w:cs="Courier New"/>
      <w:sz w:val="28"/>
      <w:szCs w:val="28"/>
      <w:lang w:eastAsia="ru-RU"/>
    </w:rPr>
  </w:style>
  <w:style w:type="paragraph" w:customStyle="1" w:styleId="af4">
    <w:name w:val="Нормальный (таблица)"/>
    <w:basedOn w:val="a"/>
    <w:next w:val="a"/>
    <w:uiPriority w:val="99"/>
    <w:semiHidden/>
    <w:rsid w:val="00F0489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5">
    <w:name w:val="Прижатый влево"/>
    <w:basedOn w:val="a"/>
    <w:next w:val="a"/>
    <w:uiPriority w:val="99"/>
    <w:semiHidden/>
    <w:rsid w:val="00F0489D"/>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2">
    <w:name w:val="Текст выноски Знак1"/>
    <w:basedOn w:val="a0"/>
    <w:uiPriority w:val="99"/>
    <w:semiHidden/>
    <w:rsid w:val="00F0489D"/>
    <w:rPr>
      <w:rFonts w:ascii="Tahoma" w:eastAsia="Times New Roman" w:hAnsi="Tahoma" w:cs="Tahoma" w:hint="default"/>
      <w:w w:val="90"/>
      <w:sz w:val="16"/>
      <w:szCs w:val="16"/>
      <w:effect w:val="antsBlack"/>
    </w:rPr>
  </w:style>
  <w:style w:type="character" w:customStyle="1" w:styleId="af6">
    <w:name w:val="Гипертекстовая ссылка"/>
    <w:uiPriority w:val="99"/>
    <w:rsid w:val="00F0489D"/>
    <w:rPr>
      <w:b/>
      <w:bCs/>
      <w:color w:val="008000"/>
      <w:sz w:val="16"/>
      <w:szCs w:val="16"/>
    </w:rPr>
  </w:style>
  <w:style w:type="character" w:customStyle="1" w:styleId="af7">
    <w:name w:val="Цветовое выделение"/>
    <w:uiPriority w:val="99"/>
    <w:rsid w:val="00F0489D"/>
    <w:rPr>
      <w:b/>
      <w:bCs w:val="0"/>
      <w:color w:val="000080"/>
      <w:sz w:val="28"/>
    </w:rPr>
  </w:style>
  <w:style w:type="table" w:styleId="af8">
    <w:name w:val="Table Grid"/>
    <w:basedOn w:val="a1"/>
    <w:rsid w:val="00F0489D"/>
    <w:pPr>
      <w:spacing w:after="0" w:line="240" w:lineRule="auto"/>
    </w:pPr>
    <w:rPr>
      <w:rFonts w:ascii="Calibri" w:eastAsia="Calibri"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66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0" TargetMode="External"/><Relationship Id="rId13" Type="http://schemas.openxmlformats.org/officeDocument/2006/relationships/hyperlink" Target="garantf1://12025268.147/" TargetMode="External"/><Relationship Id="rId18" Type="http://schemas.openxmlformats.org/officeDocument/2006/relationships/hyperlink" Target="garantf1://70212292.0/"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garantF1://70329490.1000" TargetMode="External"/><Relationship Id="rId12" Type="http://schemas.openxmlformats.org/officeDocument/2006/relationships/hyperlink" Target="garantf1://94384.0/" TargetMode="External"/><Relationship Id="rId17" Type="http://schemas.openxmlformats.org/officeDocument/2006/relationships/hyperlink" Target="garantf1://70214130.0/" TargetMode="External"/><Relationship Id="rId2" Type="http://schemas.openxmlformats.org/officeDocument/2006/relationships/styles" Target="styles.xml"/><Relationship Id="rId16" Type="http://schemas.openxmlformats.org/officeDocument/2006/relationships/hyperlink" Target="garantf1://70135610.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garantf1://12025268.92/" TargetMode="External"/><Relationship Id="rId10" Type="http://schemas.openxmlformats.org/officeDocument/2006/relationships/hyperlink" Target="file:///C:\Documents%20and%20Settings\&#1043;&#1091;&#1083;&#1100;&#1089;&#1080;&#1085;&#1072;%20&#1040;&#1089;&#1093;&#1072;&#1090;&#1086;&#1074;&#1085;&#1072;\Local%20Settings\Temporary%20Internet%20Files\Content.Outlook\FJP3Q8GH\&#1060;&#1077;&#1076;&#1077;&#1088;&#1072;&#1083;&#1100;&#1085;&#1099;&#1081;%20&#1079;&#1072;&#1082;&#1086;&#1085;%20&#1086;&#1090;%2029%20&#1076;&#1077;&#1082;&#1072;&#1073;&#1088;&#1103;%202012%20&#1075;.%20N%20273-&#1060;&#1047;%20'&#1054;&#1073;%20&#1086;&#1073;&#1088;&#1072;&#1079;&#1086;&#1074;.rtf" TargetMode="External"/><Relationship Id="rId19" Type="http://schemas.openxmlformats.org/officeDocument/2006/relationships/hyperlink" Target="garantf1://70094892.1008/" TargetMode="External"/><Relationship Id="rId4" Type="http://schemas.openxmlformats.org/officeDocument/2006/relationships/settings" Target="settings.xml"/><Relationship Id="rId9" Type="http://schemas.openxmlformats.org/officeDocument/2006/relationships/hyperlink" Target="garantF1://12025268.7000" TargetMode="External"/><Relationship Id="rId14" Type="http://schemas.openxmlformats.org/officeDocument/2006/relationships/hyperlink" Target="garantf1://12086926.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21884</Words>
  <Characters>124743</Characters>
  <Application>Microsoft Office Word</Application>
  <DocSecurity>0</DocSecurity>
  <Lines>1039</Lines>
  <Paragraphs>292</Paragraphs>
  <ScaleCrop>false</ScaleCrop>
  <Company/>
  <LinksUpToDate>false</LinksUpToDate>
  <CharactersWithSpaces>146335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Ляйсан</dc:creator>
  <cp:keywords/>
  <dc:description/>
  <cp:lastModifiedBy>Ляйсан</cp:lastModifiedBy>
  <cp:revision>3</cp:revision>
  <dcterms:created xsi:type="dcterms:W3CDTF">2015-01-20T16:25:00Z</dcterms:created>
  <dcterms:modified xsi:type="dcterms:W3CDTF">2015-01-20T16:25:00Z</dcterms:modified>
</cp:coreProperties>
</file>